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73" w:rsidRDefault="00531273" w:rsidP="004F2CD5">
      <w:pPr>
        <w:pStyle w:val="a3"/>
        <w:spacing w:line="360" w:lineRule="auto"/>
        <w:rPr>
          <w:b/>
          <w:szCs w:val="28"/>
        </w:rPr>
      </w:pPr>
    </w:p>
    <w:p w:rsidR="00E25AF8" w:rsidRPr="003060ED" w:rsidRDefault="00E25AF8" w:rsidP="00B90C19">
      <w:pPr>
        <w:pStyle w:val="4"/>
        <w:rPr>
          <w:lang w:val="ru-RU"/>
        </w:rPr>
      </w:pPr>
      <w:bookmarkStart w:id="0" w:name="_Toc13206957"/>
      <w:bookmarkStart w:id="1" w:name="_Toc13206958"/>
      <w:bookmarkStart w:id="2" w:name="_Toc19407664"/>
      <w:r w:rsidRPr="003060ED">
        <w:rPr>
          <w:lang w:val="ru-RU"/>
        </w:rPr>
        <w:t>Оценка состояния воздушной среды производственного помещения и загрязнения атмосферного воздуха</w:t>
      </w:r>
      <w:bookmarkEnd w:id="0"/>
    </w:p>
    <w:p w:rsidR="00E25AF8" w:rsidRPr="00C56D07" w:rsidRDefault="00E25AF8" w:rsidP="00E25AF8">
      <w:pPr>
        <w:pStyle w:val="a3"/>
        <w:ind w:firstLine="708"/>
      </w:pPr>
      <w:r>
        <w:t xml:space="preserve">1. </w:t>
      </w:r>
      <w:r w:rsidRPr="00C56D07">
        <w:t>Соответствует ли нормативным требованиям воздух рабочей зоны, если в нем присутствуют следующие загрязнители (табл.1)?</w:t>
      </w:r>
    </w:p>
    <w:p w:rsidR="00E25AF8" w:rsidRPr="00C56D07" w:rsidRDefault="00E25AF8" w:rsidP="00E25AF8">
      <w:pPr>
        <w:pStyle w:val="af4"/>
      </w:pPr>
      <w:r w:rsidRPr="00C56D07">
        <w:t>Таблица</w:t>
      </w:r>
      <w:r w:rsidR="0065351F">
        <w:t xml:space="preserve"> </w:t>
      </w:r>
      <w:r w:rsidRPr="00C56D07">
        <w:t>1</w:t>
      </w:r>
    </w:p>
    <w:p w:rsidR="00E25AF8" w:rsidRPr="004D09A3" w:rsidRDefault="00E25AF8" w:rsidP="00E25AF8">
      <w:pPr>
        <w:pStyle w:val="1"/>
        <w:rPr>
          <w:rFonts w:ascii="Times New Roman" w:hAnsi="Times New Roman" w:cs="Times New Roman"/>
          <w:color w:val="auto"/>
        </w:rPr>
      </w:pPr>
      <w:r w:rsidRPr="004D09A3">
        <w:rPr>
          <w:rFonts w:ascii="Times New Roman" w:hAnsi="Times New Roman" w:cs="Times New Roman"/>
          <w:color w:val="auto"/>
        </w:rPr>
        <w:t>Исходные данные для расчета</w:t>
      </w:r>
    </w:p>
    <w:tbl>
      <w:tblPr>
        <w:tblW w:w="966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746"/>
        <w:gridCol w:w="1004"/>
        <w:gridCol w:w="1392"/>
        <w:gridCol w:w="1355"/>
        <w:gridCol w:w="1400"/>
        <w:gridCol w:w="1400"/>
      </w:tblGrid>
      <w:tr w:rsidR="00E25AF8" w:rsidRPr="002B196B" w:rsidTr="004D09A3">
        <w:trPr>
          <w:cantSplit/>
          <w:trHeight w:val="553"/>
        </w:trPr>
        <w:tc>
          <w:tcPr>
            <w:tcW w:w="1363" w:type="dxa"/>
            <w:vMerge w:val="restart"/>
          </w:tcPr>
          <w:p w:rsidR="00E25AF8" w:rsidRPr="00C56D07" w:rsidRDefault="00E25AF8" w:rsidP="004D09A3">
            <w:pPr>
              <w:pStyle w:val="a3"/>
            </w:pPr>
          </w:p>
          <w:p w:rsidR="00E25AF8" w:rsidRPr="002B196B" w:rsidRDefault="00E25AF8" w:rsidP="004D09A3">
            <w:pPr>
              <w:pStyle w:val="a3"/>
              <w:rPr>
                <w:szCs w:val="28"/>
              </w:rPr>
            </w:pPr>
            <w:r w:rsidRPr="00C56D07">
              <w:t>Вещество</w:t>
            </w:r>
          </w:p>
        </w:tc>
        <w:tc>
          <w:tcPr>
            <w:tcW w:w="1746" w:type="dxa"/>
            <w:vMerge w:val="restart"/>
          </w:tcPr>
          <w:p w:rsidR="00E25AF8" w:rsidRPr="00C56D07" w:rsidRDefault="00E25AF8" w:rsidP="004D09A3">
            <w:pPr>
              <w:pStyle w:val="a3"/>
            </w:pPr>
            <w:r w:rsidRPr="00C56D07">
              <w:t>Содержание в воздухе рабочей зоны, мг/м</w:t>
            </w:r>
            <w:r w:rsidRPr="009D7E73">
              <w:rPr>
                <w:vertAlign w:val="superscript"/>
              </w:rPr>
              <w:t>3</w:t>
            </w:r>
          </w:p>
        </w:tc>
        <w:tc>
          <w:tcPr>
            <w:tcW w:w="1004" w:type="dxa"/>
            <w:vMerge w:val="restart"/>
          </w:tcPr>
          <w:p w:rsidR="00E25AF8" w:rsidRPr="00C56D07" w:rsidRDefault="00E25AF8" w:rsidP="004D09A3">
            <w:pPr>
              <w:pStyle w:val="a3"/>
            </w:pPr>
          </w:p>
          <w:p w:rsidR="00E25AF8" w:rsidRPr="002B196B" w:rsidRDefault="00E25AF8" w:rsidP="004D09A3">
            <w:pPr>
              <w:pStyle w:val="a3"/>
              <w:rPr>
                <w:szCs w:val="28"/>
              </w:rPr>
            </w:pPr>
            <w:proofErr w:type="spellStart"/>
            <w:r w:rsidRPr="00222080">
              <w:rPr>
                <w:b/>
                <w:i/>
              </w:rPr>
              <w:t>ПДК</w:t>
            </w:r>
            <w:r w:rsidRPr="00A52BC2">
              <w:rPr>
                <w:b/>
                <w:i/>
                <w:vertAlign w:val="subscript"/>
              </w:rPr>
              <w:t>рз</w:t>
            </w:r>
            <w:proofErr w:type="spellEnd"/>
            <w:r w:rsidRPr="00C56D07">
              <w:t>, мг/м</w:t>
            </w:r>
            <w:r w:rsidRPr="00222080">
              <w:rPr>
                <w:vertAlign w:val="superscript"/>
              </w:rPr>
              <w:t>3</w:t>
            </w:r>
          </w:p>
        </w:tc>
        <w:tc>
          <w:tcPr>
            <w:tcW w:w="1392" w:type="dxa"/>
            <w:vMerge w:val="restart"/>
          </w:tcPr>
          <w:p w:rsidR="00E25AF8" w:rsidRPr="00C56D07" w:rsidRDefault="00E25AF8" w:rsidP="004D09A3">
            <w:pPr>
              <w:pStyle w:val="a3"/>
              <w:jc w:val="left"/>
            </w:pPr>
            <w:r w:rsidRPr="00C56D07">
              <w:t>Класс опасности по ГОСТ 12.1.007-79</w:t>
            </w:r>
          </w:p>
        </w:tc>
        <w:tc>
          <w:tcPr>
            <w:tcW w:w="1355" w:type="dxa"/>
            <w:vMerge w:val="restart"/>
          </w:tcPr>
          <w:p w:rsidR="00E25AF8" w:rsidRPr="00C56D07" w:rsidRDefault="00E25AF8" w:rsidP="004D09A3">
            <w:pPr>
              <w:pStyle w:val="a3"/>
            </w:pPr>
            <w:r w:rsidRPr="00C56D07">
              <w:t>Масса выброса в атмосферу,</w:t>
            </w:r>
            <w:r>
              <w:t xml:space="preserve"> </w:t>
            </w:r>
            <w:r w:rsidRPr="00C56D07">
              <w:t>г/</w:t>
            </w:r>
            <w:proofErr w:type="gramStart"/>
            <w:r w:rsidRPr="00C56D07">
              <w:t>с</w:t>
            </w:r>
            <w:proofErr w:type="gramEnd"/>
          </w:p>
        </w:tc>
        <w:tc>
          <w:tcPr>
            <w:tcW w:w="2800" w:type="dxa"/>
            <w:gridSpan w:val="2"/>
          </w:tcPr>
          <w:p w:rsidR="00E25AF8" w:rsidRPr="00C56D07" w:rsidRDefault="00E25AF8" w:rsidP="004D09A3">
            <w:pPr>
              <w:pStyle w:val="a3"/>
            </w:pPr>
            <w:r w:rsidRPr="009D7E73">
              <w:rPr>
                <w:b/>
                <w:i/>
              </w:rPr>
              <w:t>ПДК</w:t>
            </w:r>
            <w:r w:rsidRPr="00C56D07">
              <w:t xml:space="preserve"> в атмосферном воздухе</w:t>
            </w:r>
          </w:p>
        </w:tc>
      </w:tr>
      <w:tr w:rsidR="00E25AF8" w:rsidRPr="002B196B" w:rsidTr="004D09A3">
        <w:trPr>
          <w:cantSplit/>
          <w:trHeight w:val="552"/>
        </w:trPr>
        <w:tc>
          <w:tcPr>
            <w:tcW w:w="1363" w:type="dxa"/>
            <w:vMerge/>
          </w:tcPr>
          <w:p w:rsidR="00E25AF8" w:rsidRPr="002B196B" w:rsidRDefault="00E25AF8" w:rsidP="004D09A3">
            <w:pPr>
              <w:pStyle w:val="a3"/>
              <w:rPr>
                <w:szCs w:val="28"/>
              </w:rPr>
            </w:pPr>
          </w:p>
        </w:tc>
        <w:tc>
          <w:tcPr>
            <w:tcW w:w="1746" w:type="dxa"/>
            <w:vMerge/>
          </w:tcPr>
          <w:p w:rsidR="00E25AF8" w:rsidRPr="002B196B" w:rsidRDefault="00E25AF8" w:rsidP="004D09A3">
            <w:pPr>
              <w:pStyle w:val="a3"/>
              <w:rPr>
                <w:szCs w:val="28"/>
              </w:rPr>
            </w:pPr>
          </w:p>
        </w:tc>
        <w:tc>
          <w:tcPr>
            <w:tcW w:w="1004" w:type="dxa"/>
            <w:vMerge/>
          </w:tcPr>
          <w:p w:rsidR="00E25AF8" w:rsidRPr="002B196B" w:rsidRDefault="00E25AF8" w:rsidP="004D09A3">
            <w:pPr>
              <w:pStyle w:val="a3"/>
              <w:rPr>
                <w:szCs w:val="28"/>
              </w:rPr>
            </w:pPr>
          </w:p>
        </w:tc>
        <w:tc>
          <w:tcPr>
            <w:tcW w:w="1392" w:type="dxa"/>
            <w:vMerge/>
          </w:tcPr>
          <w:p w:rsidR="00E25AF8" w:rsidRPr="002B196B" w:rsidRDefault="00E25AF8" w:rsidP="004D09A3">
            <w:pPr>
              <w:pStyle w:val="a3"/>
              <w:rPr>
                <w:szCs w:val="28"/>
              </w:rPr>
            </w:pPr>
          </w:p>
        </w:tc>
        <w:tc>
          <w:tcPr>
            <w:tcW w:w="1355" w:type="dxa"/>
            <w:vMerge/>
          </w:tcPr>
          <w:p w:rsidR="00E25AF8" w:rsidRPr="002B196B" w:rsidRDefault="00E25AF8" w:rsidP="004D09A3">
            <w:pPr>
              <w:pStyle w:val="a3"/>
              <w:rPr>
                <w:szCs w:val="28"/>
              </w:rPr>
            </w:pPr>
          </w:p>
        </w:tc>
        <w:tc>
          <w:tcPr>
            <w:tcW w:w="1400" w:type="dxa"/>
          </w:tcPr>
          <w:p w:rsidR="00E25AF8" w:rsidRPr="00C56D07" w:rsidRDefault="00E25AF8" w:rsidP="004D09A3">
            <w:pPr>
              <w:pStyle w:val="a3"/>
            </w:pPr>
            <w:proofErr w:type="spellStart"/>
            <w:r w:rsidRPr="009D7E73">
              <w:rPr>
                <w:b/>
                <w:i/>
              </w:rPr>
              <w:t>ПДК</w:t>
            </w:r>
            <w:r w:rsidRPr="00A52BC2">
              <w:rPr>
                <w:b/>
                <w:i/>
                <w:vertAlign w:val="subscript"/>
              </w:rPr>
              <w:t>сс</w:t>
            </w:r>
            <w:proofErr w:type="spellEnd"/>
            <w:r w:rsidRPr="009D7E73">
              <w:rPr>
                <w:b/>
                <w:i/>
              </w:rPr>
              <w:t xml:space="preserve"> </w:t>
            </w:r>
            <w:r w:rsidRPr="00C56D07">
              <w:t>мг/м</w:t>
            </w:r>
            <w:r w:rsidRPr="009D7E73">
              <w:rPr>
                <w:vertAlign w:val="superscript"/>
              </w:rPr>
              <w:t>3</w:t>
            </w:r>
          </w:p>
        </w:tc>
        <w:tc>
          <w:tcPr>
            <w:tcW w:w="1400" w:type="dxa"/>
          </w:tcPr>
          <w:p w:rsidR="00E25AF8" w:rsidRPr="00C56D07" w:rsidRDefault="00E25AF8" w:rsidP="004D09A3">
            <w:pPr>
              <w:pStyle w:val="a3"/>
            </w:pPr>
            <w:proofErr w:type="spellStart"/>
            <w:r w:rsidRPr="009D7E73">
              <w:rPr>
                <w:b/>
                <w:i/>
              </w:rPr>
              <w:t>ПДК</w:t>
            </w:r>
            <w:r w:rsidRPr="00A52BC2">
              <w:rPr>
                <w:b/>
                <w:i/>
                <w:vertAlign w:val="subscript"/>
              </w:rPr>
              <w:t>мр</w:t>
            </w:r>
            <w:proofErr w:type="spellEnd"/>
            <w:r w:rsidRPr="00C56D07">
              <w:t xml:space="preserve"> мг/м</w:t>
            </w:r>
            <w:r w:rsidRPr="009D7E73">
              <w:rPr>
                <w:vertAlign w:val="superscript"/>
              </w:rPr>
              <w:t>3</w:t>
            </w:r>
          </w:p>
        </w:tc>
      </w:tr>
      <w:tr w:rsidR="00E25AF8" w:rsidRPr="002B196B" w:rsidTr="004D09A3">
        <w:tc>
          <w:tcPr>
            <w:tcW w:w="1363" w:type="dxa"/>
          </w:tcPr>
          <w:p w:rsidR="00E25AF8" w:rsidRPr="00C56D07" w:rsidRDefault="00E25AF8" w:rsidP="004D09A3">
            <w:pPr>
              <w:pStyle w:val="a3"/>
            </w:pPr>
            <w:r w:rsidRPr="00C56D07">
              <w:t>СО</w:t>
            </w:r>
          </w:p>
        </w:tc>
        <w:tc>
          <w:tcPr>
            <w:tcW w:w="1746" w:type="dxa"/>
          </w:tcPr>
          <w:p w:rsidR="00E25AF8" w:rsidRPr="00C56D07" w:rsidRDefault="00E25AF8" w:rsidP="00AE791D">
            <w:pPr>
              <w:pStyle w:val="a3"/>
            </w:pPr>
            <w:r w:rsidRPr="00C56D07">
              <w:t>1</w:t>
            </w:r>
            <w:r w:rsidR="00AE791D">
              <w:t>9</w:t>
            </w:r>
          </w:p>
        </w:tc>
        <w:tc>
          <w:tcPr>
            <w:tcW w:w="1004" w:type="dxa"/>
          </w:tcPr>
          <w:p w:rsidR="00E25AF8" w:rsidRPr="00C56D07" w:rsidRDefault="00E25AF8" w:rsidP="004D09A3">
            <w:pPr>
              <w:pStyle w:val="a3"/>
            </w:pPr>
            <w:r w:rsidRPr="00C56D07">
              <w:t>20</w:t>
            </w:r>
          </w:p>
        </w:tc>
        <w:tc>
          <w:tcPr>
            <w:tcW w:w="1392" w:type="dxa"/>
          </w:tcPr>
          <w:p w:rsidR="00E25AF8" w:rsidRPr="00C56D07" w:rsidRDefault="00E25AF8" w:rsidP="004D09A3">
            <w:pPr>
              <w:pStyle w:val="a3"/>
            </w:pPr>
            <w:r w:rsidRPr="00C56D07">
              <w:t>4</w:t>
            </w:r>
          </w:p>
        </w:tc>
        <w:tc>
          <w:tcPr>
            <w:tcW w:w="1355" w:type="dxa"/>
          </w:tcPr>
          <w:p w:rsidR="00E25AF8" w:rsidRPr="00C56D07" w:rsidRDefault="00E25AF8" w:rsidP="00AE791D">
            <w:pPr>
              <w:pStyle w:val="a3"/>
            </w:pPr>
            <w:r w:rsidRPr="00C56D07">
              <w:t>2</w:t>
            </w:r>
            <w:r w:rsidR="00AE791D">
              <w:t>9</w:t>
            </w:r>
          </w:p>
        </w:tc>
        <w:tc>
          <w:tcPr>
            <w:tcW w:w="1400" w:type="dxa"/>
          </w:tcPr>
          <w:p w:rsidR="00E25AF8" w:rsidRPr="00C56D07" w:rsidRDefault="00E25AF8" w:rsidP="004D09A3">
            <w:pPr>
              <w:pStyle w:val="a3"/>
            </w:pPr>
            <w:r w:rsidRPr="00C56D07">
              <w:t>3</w:t>
            </w:r>
          </w:p>
        </w:tc>
        <w:tc>
          <w:tcPr>
            <w:tcW w:w="1400" w:type="dxa"/>
          </w:tcPr>
          <w:p w:rsidR="00E25AF8" w:rsidRPr="00C56D07" w:rsidRDefault="00E25AF8" w:rsidP="004D09A3">
            <w:pPr>
              <w:pStyle w:val="a3"/>
            </w:pPr>
            <w:r w:rsidRPr="00C56D07">
              <w:t>5</w:t>
            </w:r>
          </w:p>
        </w:tc>
      </w:tr>
      <w:tr w:rsidR="00E25AF8" w:rsidRPr="002B196B" w:rsidTr="004D09A3">
        <w:tc>
          <w:tcPr>
            <w:tcW w:w="1363" w:type="dxa"/>
          </w:tcPr>
          <w:p w:rsidR="00E25AF8" w:rsidRPr="00C56D07" w:rsidRDefault="00E25AF8" w:rsidP="004D09A3">
            <w:pPr>
              <w:pStyle w:val="a3"/>
            </w:pPr>
            <w:r w:rsidRPr="00C56D07">
              <w:t>Оксиды азота</w:t>
            </w:r>
          </w:p>
        </w:tc>
        <w:tc>
          <w:tcPr>
            <w:tcW w:w="1746" w:type="dxa"/>
          </w:tcPr>
          <w:p w:rsidR="00E25AF8" w:rsidRPr="00C56D07" w:rsidRDefault="00E25AF8" w:rsidP="00AE791D">
            <w:pPr>
              <w:pStyle w:val="a3"/>
            </w:pPr>
            <w:r w:rsidRPr="00C56D07">
              <w:t>1,</w:t>
            </w:r>
            <w:r w:rsidR="00AE791D">
              <w:t>9</w:t>
            </w:r>
          </w:p>
        </w:tc>
        <w:tc>
          <w:tcPr>
            <w:tcW w:w="1004" w:type="dxa"/>
          </w:tcPr>
          <w:p w:rsidR="00E25AF8" w:rsidRPr="00C56D07" w:rsidRDefault="00E25AF8" w:rsidP="004D09A3">
            <w:pPr>
              <w:pStyle w:val="a3"/>
            </w:pPr>
            <w:r w:rsidRPr="00C56D07">
              <w:t>5</w:t>
            </w:r>
          </w:p>
        </w:tc>
        <w:tc>
          <w:tcPr>
            <w:tcW w:w="1392" w:type="dxa"/>
          </w:tcPr>
          <w:p w:rsidR="00E25AF8" w:rsidRPr="00C56D07" w:rsidRDefault="00E25AF8" w:rsidP="004D09A3">
            <w:pPr>
              <w:pStyle w:val="a3"/>
            </w:pPr>
            <w:r w:rsidRPr="00C56D07">
              <w:t>3</w:t>
            </w:r>
          </w:p>
        </w:tc>
        <w:tc>
          <w:tcPr>
            <w:tcW w:w="1355" w:type="dxa"/>
          </w:tcPr>
          <w:p w:rsidR="00E25AF8" w:rsidRPr="00C56D07" w:rsidRDefault="00E25AF8" w:rsidP="00AE791D">
            <w:pPr>
              <w:pStyle w:val="a3"/>
            </w:pPr>
            <w:r w:rsidRPr="00C56D07">
              <w:t>1,</w:t>
            </w:r>
            <w:r w:rsidR="00AE791D">
              <w:t>9</w:t>
            </w:r>
          </w:p>
        </w:tc>
        <w:tc>
          <w:tcPr>
            <w:tcW w:w="1400" w:type="dxa"/>
          </w:tcPr>
          <w:p w:rsidR="00E25AF8" w:rsidRPr="00C56D07" w:rsidRDefault="00E25AF8" w:rsidP="004D09A3">
            <w:pPr>
              <w:pStyle w:val="a3"/>
            </w:pPr>
            <w:r w:rsidRPr="00C56D07">
              <w:t>0,04</w:t>
            </w:r>
          </w:p>
        </w:tc>
        <w:tc>
          <w:tcPr>
            <w:tcW w:w="1400" w:type="dxa"/>
          </w:tcPr>
          <w:p w:rsidR="00E25AF8" w:rsidRPr="00C56D07" w:rsidRDefault="00E25AF8" w:rsidP="004D09A3">
            <w:pPr>
              <w:pStyle w:val="a3"/>
            </w:pPr>
            <w:r w:rsidRPr="00C56D07">
              <w:t>0,085</w:t>
            </w:r>
          </w:p>
        </w:tc>
      </w:tr>
      <w:tr w:rsidR="00E25AF8" w:rsidRPr="002B196B" w:rsidTr="004D09A3">
        <w:tc>
          <w:tcPr>
            <w:tcW w:w="1363" w:type="dxa"/>
          </w:tcPr>
          <w:p w:rsidR="00E25AF8" w:rsidRPr="00C56D07" w:rsidRDefault="00E25AF8" w:rsidP="004D09A3">
            <w:pPr>
              <w:pStyle w:val="a3"/>
            </w:pPr>
            <w:r w:rsidRPr="00C56D07">
              <w:t>SO</w:t>
            </w:r>
            <w:r w:rsidRPr="009D7E73">
              <w:rPr>
                <w:vertAlign w:val="subscript"/>
              </w:rPr>
              <w:t>2</w:t>
            </w:r>
          </w:p>
        </w:tc>
        <w:tc>
          <w:tcPr>
            <w:tcW w:w="1746" w:type="dxa"/>
          </w:tcPr>
          <w:p w:rsidR="00E25AF8" w:rsidRPr="00C56D07" w:rsidRDefault="00AE791D" w:rsidP="004D09A3">
            <w:pPr>
              <w:pStyle w:val="a3"/>
            </w:pPr>
            <w:r>
              <w:t>9</w:t>
            </w:r>
          </w:p>
        </w:tc>
        <w:tc>
          <w:tcPr>
            <w:tcW w:w="1004" w:type="dxa"/>
          </w:tcPr>
          <w:p w:rsidR="00E25AF8" w:rsidRPr="00C56D07" w:rsidRDefault="00E25AF8" w:rsidP="004D09A3">
            <w:pPr>
              <w:pStyle w:val="a3"/>
            </w:pPr>
            <w:r w:rsidRPr="00C56D07">
              <w:t>10</w:t>
            </w:r>
          </w:p>
        </w:tc>
        <w:tc>
          <w:tcPr>
            <w:tcW w:w="1392" w:type="dxa"/>
          </w:tcPr>
          <w:p w:rsidR="00E25AF8" w:rsidRPr="00C56D07" w:rsidRDefault="00E25AF8" w:rsidP="004D09A3">
            <w:pPr>
              <w:pStyle w:val="a3"/>
            </w:pPr>
            <w:r w:rsidRPr="00C56D07">
              <w:t>3</w:t>
            </w:r>
          </w:p>
        </w:tc>
        <w:tc>
          <w:tcPr>
            <w:tcW w:w="1355" w:type="dxa"/>
          </w:tcPr>
          <w:p w:rsidR="00E25AF8" w:rsidRPr="00C56D07" w:rsidRDefault="00E25AF8" w:rsidP="00AE791D">
            <w:pPr>
              <w:pStyle w:val="a3"/>
            </w:pPr>
            <w:r w:rsidRPr="00C56D07">
              <w:t>3,</w:t>
            </w:r>
            <w:r w:rsidR="00AE791D">
              <w:t>9</w:t>
            </w:r>
          </w:p>
        </w:tc>
        <w:tc>
          <w:tcPr>
            <w:tcW w:w="1400" w:type="dxa"/>
          </w:tcPr>
          <w:p w:rsidR="00E25AF8" w:rsidRPr="00C56D07" w:rsidRDefault="00E25AF8" w:rsidP="004D09A3">
            <w:pPr>
              <w:pStyle w:val="a3"/>
            </w:pPr>
            <w:r w:rsidRPr="00C56D07">
              <w:t>0,05</w:t>
            </w:r>
          </w:p>
        </w:tc>
        <w:tc>
          <w:tcPr>
            <w:tcW w:w="1400" w:type="dxa"/>
          </w:tcPr>
          <w:p w:rsidR="00E25AF8" w:rsidRPr="00C56D07" w:rsidRDefault="00E25AF8" w:rsidP="004D09A3">
            <w:pPr>
              <w:pStyle w:val="a3"/>
            </w:pPr>
            <w:r w:rsidRPr="00C56D07">
              <w:t>0,5</w:t>
            </w:r>
          </w:p>
        </w:tc>
      </w:tr>
      <w:tr w:rsidR="00E25AF8" w:rsidRPr="002B196B" w:rsidTr="004D09A3">
        <w:trPr>
          <w:trHeight w:val="259"/>
        </w:trPr>
        <w:tc>
          <w:tcPr>
            <w:tcW w:w="1363" w:type="dxa"/>
            <w:tcBorders>
              <w:bottom w:val="single" w:sz="4" w:space="0" w:color="auto"/>
            </w:tcBorders>
          </w:tcPr>
          <w:p w:rsidR="00E25AF8" w:rsidRPr="00C56D07" w:rsidRDefault="00E25AF8" w:rsidP="004D09A3">
            <w:pPr>
              <w:pStyle w:val="a3"/>
            </w:pPr>
            <w:r>
              <w:t>Ф</w:t>
            </w:r>
            <w:r w:rsidRPr="00C56D07">
              <w:t>енол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:rsidR="00E25AF8" w:rsidRPr="00C56D07" w:rsidRDefault="00E25AF8" w:rsidP="00AE791D">
            <w:pPr>
              <w:pStyle w:val="a3"/>
            </w:pPr>
            <w:r w:rsidRPr="00C56D07">
              <w:t>0,1</w:t>
            </w:r>
            <w:r w:rsidR="00AE791D">
              <w:t>9</w:t>
            </w: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E25AF8" w:rsidRPr="00C56D07" w:rsidRDefault="00E25AF8" w:rsidP="004D09A3">
            <w:pPr>
              <w:pStyle w:val="a3"/>
            </w:pPr>
            <w:r w:rsidRPr="00C56D07">
              <w:t>0,3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E25AF8" w:rsidRPr="00C56D07" w:rsidRDefault="00E25AF8" w:rsidP="004D09A3">
            <w:pPr>
              <w:pStyle w:val="a3"/>
            </w:pPr>
            <w:r w:rsidRPr="00C56D07">
              <w:t>2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E25AF8" w:rsidRPr="00C56D07" w:rsidRDefault="00E25AF8" w:rsidP="00AE791D">
            <w:pPr>
              <w:pStyle w:val="a3"/>
            </w:pPr>
            <w:r w:rsidRPr="00C56D07">
              <w:t>0,1</w:t>
            </w:r>
            <w:r w:rsidR="00AE791D">
              <w:t>9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25AF8" w:rsidRPr="00C56D07" w:rsidRDefault="00E25AF8" w:rsidP="004D09A3">
            <w:pPr>
              <w:pStyle w:val="a3"/>
            </w:pPr>
            <w:r w:rsidRPr="00C56D07">
              <w:t>0,003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E25AF8" w:rsidRPr="00C56D07" w:rsidRDefault="00E25AF8" w:rsidP="004D09A3">
            <w:pPr>
              <w:pStyle w:val="a3"/>
            </w:pPr>
            <w:r w:rsidRPr="00C56D07">
              <w:t>0,01</w:t>
            </w:r>
          </w:p>
        </w:tc>
      </w:tr>
    </w:tbl>
    <w:p w:rsidR="00E25AF8" w:rsidRPr="00C56D07" w:rsidRDefault="00E25AF8" w:rsidP="00E25AF8"/>
    <w:p w:rsidR="004D09A3" w:rsidRPr="004D09A3" w:rsidRDefault="004D09A3" w:rsidP="004D09A3">
      <w:pPr>
        <w:rPr>
          <w:lang w:eastAsia="ru-RU"/>
        </w:rPr>
      </w:pPr>
    </w:p>
    <w:p w:rsidR="00E25AF8" w:rsidRPr="0065351F" w:rsidRDefault="00E25AF8" w:rsidP="00E25AF8">
      <w:pPr>
        <w:pStyle w:val="4"/>
        <w:rPr>
          <w:lang w:val="ru-RU"/>
        </w:rPr>
      </w:pPr>
      <w:r w:rsidRPr="0065351F">
        <w:rPr>
          <w:lang w:val="ru-RU"/>
        </w:rPr>
        <w:t xml:space="preserve">Решение </w:t>
      </w:r>
    </w:p>
    <w:p w:rsidR="00E25AF8" w:rsidRPr="00C56D07" w:rsidRDefault="00E25AF8" w:rsidP="00E25AF8"/>
    <w:p w:rsidR="00E25AF8" w:rsidRPr="007A3809" w:rsidRDefault="00E25AF8" w:rsidP="00E25AF8">
      <w:pPr>
        <w:pStyle w:val="a3"/>
        <w:numPr>
          <w:ilvl w:val="0"/>
          <w:numId w:val="1"/>
        </w:numPr>
      </w:pPr>
      <w:r w:rsidRPr="007A3809">
        <w:t>Расчет рассеивания загрязняющих веществ в атмосферном воздухе</w:t>
      </w:r>
    </w:p>
    <w:p w:rsidR="00E25AF8" w:rsidRPr="007A3809" w:rsidRDefault="00E25AF8" w:rsidP="00E25AF8">
      <w:pPr>
        <w:pStyle w:val="a3"/>
        <w:ind w:firstLine="708"/>
      </w:pPr>
      <w:r w:rsidRPr="007A3809">
        <w:t>1.1</w:t>
      </w:r>
      <w:proofErr w:type="gramStart"/>
      <w:r w:rsidRPr="007A3809">
        <w:t xml:space="preserve"> Д</w:t>
      </w:r>
      <w:proofErr w:type="gramEnd"/>
      <w:r w:rsidRPr="007A3809">
        <w:t>ля каждого из веществ определяется максимальная концентрация в приземном слое атмосферного воздуха, С</w:t>
      </w:r>
      <w:r w:rsidRPr="007A3809">
        <w:rPr>
          <w:vertAlign w:val="subscript"/>
        </w:rPr>
        <w:t>м</w:t>
      </w:r>
      <w:r w:rsidRPr="007A3809">
        <w:t>, мг/м</w:t>
      </w:r>
      <w:r w:rsidRPr="007A3809">
        <w:rPr>
          <w:vertAlign w:val="superscript"/>
        </w:rPr>
        <w:t>3</w:t>
      </w:r>
      <w:r>
        <w:t>:</w:t>
      </w:r>
      <w:r w:rsidRPr="007A3809">
        <w:t xml:space="preserve"> </w:t>
      </w:r>
    </w:p>
    <w:p w:rsidR="00E25AF8" w:rsidRPr="007A3809" w:rsidRDefault="00E25AF8" w:rsidP="00E25AF8"/>
    <w:p w:rsidR="00E25AF8" w:rsidRPr="007A3809" w:rsidRDefault="00E25AF8" w:rsidP="00E25AF8">
      <w:pPr>
        <w:pStyle w:val="a3"/>
        <w:jc w:val="center"/>
      </w:pPr>
      <w:r w:rsidRPr="007A3809">
        <w:rPr>
          <w:szCs w:val="28"/>
        </w:rPr>
        <w:object w:dxaOrig="310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47.25pt" o:ole="">
            <v:imagedata r:id="rId9" o:title=""/>
          </v:shape>
          <o:OLEObject Type="Embed" ProgID="Equation.3" ShapeID="_x0000_i1025" DrawAspect="Content" ObjectID="_1555597272" r:id="rId10"/>
        </w:object>
      </w:r>
      <w:r w:rsidRPr="007A3809">
        <w:tab/>
      </w:r>
      <w:r w:rsidRPr="007A3809">
        <w:tab/>
      </w:r>
      <w:r w:rsidRPr="007A3809">
        <w:tab/>
      </w:r>
      <w:r w:rsidRPr="007A3809">
        <w:tab/>
      </w:r>
    </w:p>
    <w:p w:rsidR="00E25AF8" w:rsidRPr="007A3809" w:rsidRDefault="00E25AF8" w:rsidP="00E25AF8">
      <w:pPr>
        <w:pStyle w:val="a3"/>
        <w:ind w:firstLine="708"/>
      </w:pPr>
      <w:r w:rsidRPr="007A3809">
        <w:t xml:space="preserve">где: </w:t>
      </w:r>
      <w:proofErr w:type="spellStart"/>
      <w:r w:rsidRPr="007A3809">
        <w:t>М</w:t>
      </w:r>
      <w:r w:rsidRPr="007A3809">
        <w:rPr>
          <w:vertAlign w:val="subscript"/>
        </w:rPr>
        <w:t>i</w:t>
      </w:r>
      <w:proofErr w:type="spellEnd"/>
      <w:r w:rsidRPr="007A3809">
        <w:rPr>
          <w:vertAlign w:val="subscript"/>
        </w:rPr>
        <w:t xml:space="preserve"> </w:t>
      </w:r>
      <w:r w:rsidRPr="007A3809">
        <w:t>– количество выбрасываемого i-</w:t>
      </w:r>
      <w:proofErr w:type="spellStart"/>
      <w:r w:rsidRPr="007A3809">
        <w:t>го</w:t>
      </w:r>
      <w:proofErr w:type="spellEnd"/>
      <w:r w:rsidRPr="007A3809">
        <w:t xml:space="preserve"> вещества, г/</w:t>
      </w:r>
      <w:proofErr w:type="gramStart"/>
      <w:r w:rsidRPr="007A3809">
        <w:t>с</w:t>
      </w:r>
      <w:proofErr w:type="gramEnd"/>
      <w:r w:rsidRPr="007A3809">
        <w:t>.</w:t>
      </w:r>
    </w:p>
    <w:p w:rsidR="00E25AF8" w:rsidRPr="007A3809" w:rsidRDefault="00E25AF8" w:rsidP="00E25AF8">
      <w:pPr>
        <w:pStyle w:val="a3"/>
        <w:ind w:firstLine="708"/>
      </w:pPr>
    </w:p>
    <w:p w:rsidR="00E25AF8" w:rsidRPr="007A3809" w:rsidRDefault="00E25AF8" w:rsidP="00E25AF8">
      <w:pPr>
        <w:pStyle w:val="a3"/>
        <w:tabs>
          <w:tab w:val="left" w:pos="5625"/>
        </w:tabs>
        <w:ind w:firstLine="708"/>
      </w:pPr>
      <w:r w:rsidRPr="007A3809">
        <w:rPr>
          <w:szCs w:val="28"/>
        </w:rPr>
        <w:t>С</w:t>
      </w:r>
      <w:r w:rsidRPr="007A3809">
        <w:rPr>
          <w:szCs w:val="28"/>
          <w:vertAlign w:val="subscript"/>
        </w:rPr>
        <w:t>м</w:t>
      </w:r>
      <w:proofErr w:type="gramStart"/>
      <w:r w:rsidRPr="007A3809">
        <w:rPr>
          <w:szCs w:val="28"/>
          <w:vertAlign w:val="subscript"/>
        </w:rPr>
        <w:t>1</w:t>
      </w:r>
      <w:proofErr w:type="gramEnd"/>
      <w:r w:rsidRPr="007A3809">
        <w:rPr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</w:rPr>
              <m:t>29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m:rPr>
                <m:sty m:val="p"/>
              </m:rPr>
              <w:rPr>
                <w:rFonts w:ascii="Cambria Math"/>
              </w:rPr>
              <m:t>1,0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*1,49*1,0</m:t>
            </m:r>
          </m:num>
          <m:den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12,5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m:rPr>
            <m:sty m:val="p"/>
          </m:rPr>
          <w:rPr>
            <w:rFonts w:ascii="Cambria Math" w:hAnsi="Cambria Math"/>
            <w:szCs w:val="28"/>
          </w:rPr>
          <m:t>*0,016</m:t>
        </m:r>
      </m:oMath>
      <w:r w:rsidRPr="007A3809">
        <w:rPr>
          <w:szCs w:val="28"/>
        </w:rPr>
        <w:t>=</w:t>
      </w:r>
      <w:r w:rsidR="00AE791D">
        <w:rPr>
          <w:szCs w:val="28"/>
        </w:rPr>
        <w:t>4,14</w:t>
      </w:r>
      <w:r w:rsidRPr="007A3809">
        <w:rPr>
          <w:szCs w:val="28"/>
        </w:rPr>
        <w:t xml:space="preserve"> </w:t>
      </w:r>
      <w:r w:rsidRPr="007A3809">
        <w:t>мг/м</w:t>
      </w:r>
      <w:r w:rsidRPr="007A3809">
        <w:rPr>
          <w:vertAlign w:val="superscript"/>
        </w:rPr>
        <w:t>3</w:t>
      </w:r>
      <w:r w:rsidRPr="007A3809">
        <w:rPr>
          <w:vertAlign w:val="superscript"/>
        </w:rPr>
        <w:tab/>
        <w:t xml:space="preserve"> </w:t>
      </w:r>
    </w:p>
    <w:p w:rsidR="00E25AF8" w:rsidRPr="007A3809" w:rsidRDefault="00E25AF8" w:rsidP="00E25AF8">
      <w:pPr>
        <w:pStyle w:val="a3"/>
        <w:tabs>
          <w:tab w:val="left" w:pos="5625"/>
        </w:tabs>
        <w:ind w:firstLine="708"/>
      </w:pPr>
      <w:r w:rsidRPr="007A3809">
        <w:rPr>
          <w:szCs w:val="28"/>
        </w:rPr>
        <w:t>С</w:t>
      </w:r>
      <w:r w:rsidRPr="007A3809">
        <w:rPr>
          <w:szCs w:val="28"/>
          <w:vertAlign w:val="subscript"/>
        </w:rPr>
        <w:t>м</w:t>
      </w:r>
      <w:proofErr w:type="gramStart"/>
      <w:r w:rsidRPr="007A3809">
        <w:rPr>
          <w:szCs w:val="28"/>
          <w:vertAlign w:val="subscript"/>
        </w:rPr>
        <w:t>2</w:t>
      </w:r>
      <w:proofErr w:type="gramEnd"/>
      <w:r w:rsidRPr="007A3809">
        <w:rPr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</w:rPr>
              <m:t>1,9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m:rPr>
                <m:sty m:val="p"/>
              </m:rPr>
              <w:rPr>
                <w:rFonts w:ascii="Cambria Math"/>
              </w:rPr>
              <m:t>1,0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*1,49*1,0</m:t>
            </m:r>
          </m:num>
          <m:den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12,5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m:rPr>
            <m:sty m:val="p"/>
          </m:rPr>
          <w:rPr>
            <w:rFonts w:ascii="Cambria Math" w:hAnsi="Cambria Math"/>
            <w:szCs w:val="28"/>
          </w:rPr>
          <m:t>*0,016</m:t>
        </m:r>
      </m:oMath>
      <w:r w:rsidRPr="007A3809">
        <w:rPr>
          <w:szCs w:val="28"/>
        </w:rPr>
        <w:t>=0,</w:t>
      </w:r>
      <w:r w:rsidR="00AE791D">
        <w:rPr>
          <w:szCs w:val="28"/>
        </w:rPr>
        <w:t>27</w:t>
      </w:r>
      <w:r w:rsidRPr="007A3809">
        <w:rPr>
          <w:szCs w:val="28"/>
        </w:rPr>
        <w:t xml:space="preserve"> </w:t>
      </w:r>
      <w:r w:rsidRPr="007A3809">
        <w:t>мг/м</w:t>
      </w:r>
      <w:r w:rsidRPr="007A3809">
        <w:rPr>
          <w:vertAlign w:val="superscript"/>
        </w:rPr>
        <w:t>3</w:t>
      </w:r>
      <w:r w:rsidRPr="007A3809">
        <w:rPr>
          <w:vertAlign w:val="superscript"/>
        </w:rPr>
        <w:tab/>
      </w:r>
    </w:p>
    <w:p w:rsidR="00E25AF8" w:rsidRPr="007A3809" w:rsidRDefault="00E25AF8" w:rsidP="00E25AF8">
      <w:pPr>
        <w:pStyle w:val="a3"/>
        <w:tabs>
          <w:tab w:val="left" w:pos="5625"/>
        </w:tabs>
        <w:ind w:firstLine="708"/>
      </w:pPr>
      <w:r w:rsidRPr="007A3809">
        <w:rPr>
          <w:szCs w:val="28"/>
        </w:rPr>
        <w:t>С</w:t>
      </w:r>
      <w:r w:rsidRPr="007A3809">
        <w:rPr>
          <w:szCs w:val="28"/>
          <w:vertAlign w:val="subscript"/>
        </w:rPr>
        <w:t>м3</w:t>
      </w:r>
      <w:r w:rsidRPr="007A3809">
        <w:rPr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</w:rPr>
              <m:t>3,9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m:rPr>
                <m:sty m:val="p"/>
              </m:rPr>
              <w:rPr>
                <w:rFonts w:ascii="Cambria Math"/>
              </w:rPr>
              <m:t>1,0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*1,49*1,0</m:t>
            </m:r>
          </m:num>
          <m:den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12,5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m:rPr>
            <m:sty m:val="p"/>
          </m:rPr>
          <w:rPr>
            <w:rFonts w:ascii="Cambria Math" w:hAnsi="Cambria Math"/>
            <w:szCs w:val="28"/>
          </w:rPr>
          <m:t>*0,016</m:t>
        </m:r>
      </m:oMath>
      <w:r w:rsidRPr="007A3809">
        <w:rPr>
          <w:szCs w:val="28"/>
        </w:rPr>
        <w:t>=0,</w:t>
      </w:r>
      <w:r w:rsidR="00AE791D">
        <w:rPr>
          <w:szCs w:val="28"/>
        </w:rPr>
        <w:t>56</w:t>
      </w:r>
      <w:r w:rsidRPr="007A3809">
        <w:rPr>
          <w:szCs w:val="28"/>
        </w:rPr>
        <w:t xml:space="preserve"> </w:t>
      </w:r>
      <w:r w:rsidRPr="007A3809">
        <w:t>мг/м</w:t>
      </w:r>
      <w:r w:rsidRPr="007A3809">
        <w:rPr>
          <w:vertAlign w:val="superscript"/>
        </w:rPr>
        <w:t>3</w:t>
      </w:r>
      <w:r w:rsidRPr="007A3809">
        <w:rPr>
          <w:vertAlign w:val="superscript"/>
        </w:rPr>
        <w:tab/>
      </w:r>
    </w:p>
    <w:p w:rsidR="00E25AF8" w:rsidRPr="007A3809" w:rsidRDefault="00E25AF8" w:rsidP="00E25AF8">
      <w:pPr>
        <w:pStyle w:val="a3"/>
        <w:tabs>
          <w:tab w:val="left" w:pos="5625"/>
        </w:tabs>
        <w:ind w:firstLine="708"/>
      </w:pPr>
      <w:r w:rsidRPr="007A3809">
        <w:rPr>
          <w:szCs w:val="28"/>
        </w:rPr>
        <w:t>С</w:t>
      </w:r>
      <w:r w:rsidRPr="007A3809">
        <w:rPr>
          <w:szCs w:val="28"/>
          <w:vertAlign w:val="subscript"/>
        </w:rPr>
        <w:t>м</w:t>
      </w:r>
      <w:proofErr w:type="gramStart"/>
      <w:r w:rsidRPr="007A3809">
        <w:rPr>
          <w:szCs w:val="28"/>
          <w:vertAlign w:val="subscript"/>
        </w:rPr>
        <w:t>4</w:t>
      </w:r>
      <w:proofErr w:type="gramEnd"/>
      <w:r w:rsidRPr="007A3809">
        <w:rPr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</w:rPr>
              <m:t>0,19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m:rPr>
                <m:sty m:val="p"/>
              </m:rPr>
              <w:rPr>
                <w:rFonts w:ascii="Cambria Math"/>
              </w:rPr>
              <m:t>1,0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*1,49*1,0</m:t>
            </m:r>
          </m:num>
          <m:den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12,5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3</m:t>
                    </m:r>
                  </m:den>
                </m:f>
              </m:sup>
            </m:sSup>
          </m:den>
        </m:f>
        <m:r>
          <m:rPr>
            <m:sty m:val="p"/>
          </m:rPr>
          <w:rPr>
            <w:rFonts w:ascii="Cambria Math" w:hAnsi="Cambria Math"/>
            <w:szCs w:val="28"/>
          </w:rPr>
          <m:t>*0,016</m:t>
        </m:r>
      </m:oMath>
      <w:r w:rsidRPr="007A3809">
        <w:rPr>
          <w:szCs w:val="28"/>
        </w:rPr>
        <w:t>=</w:t>
      </w:r>
      <m:oMath>
        <m:r>
          <m:rPr>
            <m:sty m:val="p"/>
          </m:rPr>
          <w:rPr>
            <w:rFonts w:ascii="Cambria Math" w:hAnsi="Cambria Math"/>
            <w:szCs w:val="28"/>
          </w:rPr>
          <m:t xml:space="preserve">0,027 </m:t>
        </m:r>
      </m:oMath>
      <w:r w:rsidRPr="007A3809">
        <w:t>мг/м</w:t>
      </w:r>
      <w:r w:rsidRPr="007A3809">
        <w:rPr>
          <w:vertAlign w:val="superscript"/>
        </w:rPr>
        <w:t>3</w:t>
      </w:r>
      <w:r w:rsidRPr="007A3809">
        <w:rPr>
          <w:vertAlign w:val="superscript"/>
        </w:rPr>
        <w:tab/>
      </w:r>
    </w:p>
    <w:p w:rsidR="00E25AF8" w:rsidRPr="007A3809" w:rsidRDefault="00E25AF8" w:rsidP="00E25AF8">
      <w:pPr>
        <w:pStyle w:val="a3"/>
        <w:ind w:firstLine="708"/>
      </w:pPr>
    </w:p>
    <w:p w:rsidR="00E25AF8" w:rsidRPr="00C56D07" w:rsidRDefault="00E25AF8" w:rsidP="00E25AF8">
      <w:pPr>
        <w:pStyle w:val="a3"/>
        <w:ind w:firstLine="708"/>
      </w:pPr>
      <w:r w:rsidRPr="00C56D07">
        <w:t xml:space="preserve">Значения коэффициентов в формуле  и необходимые данные для расчета приведены в табл. </w:t>
      </w:r>
      <w:r w:rsidR="00275DA6">
        <w:t>2</w:t>
      </w:r>
      <w:r w:rsidRPr="00C56D07">
        <w:t>.</w:t>
      </w:r>
    </w:p>
    <w:p w:rsidR="00E25AF8" w:rsidRDefault="00E25AF8" w:rsidP="007013E0">
      <w:pPr>
        <w:pStyle w:val="af4"/>
        <w:jc w:val="left"/>
      </w:pPr>
    </w:p>
    <w:p w:rsidR="00275DA6" w:rsidRDefault="00275DA6" w:rsidP="00E25AF8">
      <w:pPr>
        <w:pStyle w:val="af4"/>
      </w:pPr>
    </w:p>
    <w:p w:rsidR="00275DA6" w:rsidRDefault="00275DA6" w:rsidP="00E25AF8">
      <w:pPr>
        <w:pStyle w:val="af4"/>
      </w:pPr>
    </w:p>
    <w:p w:rsidR="00275DA6" w:rsidRDefault="00275DA6" w:rsidP="00E25AF8">
      <w:pPr>
        <w:pStyle w:val="af4"/>
      </w:pPr>
    </w:p>
    <w:p w:rsidR="00275DA6" w:rsidRDefault="00275DA6" w:rsidP="00E25AF8">
      <w:pPr>
        <w:pStyle w:val="af4"/>
      </w:pPr>
    </w:p>
    <w:p w:rsidR="00E25AF8" w:rsidRPr="00C56D07" w:rsidRDefault="00E25AF8" w:rsidP="00E25AF8">
      <w:pPr>
        <w:pStyle w:val="af4"/>
      </w:pPr>
      <w:r w:rsidRPr="00C56D07">
        <w:lastRenderedPageBreak/>
        <w:t xml:space="preserve">Таблица </w:t>
      </w:r>
      <w:r w:rsidR="00275DA6">
        <w:t>2</w:t>
      </w:r>
    </w:p>
    <w:p w:rsidR="00E25AF8" w:rsidRPr="007013E0" w:rsidRDefault="00E25AF8" w:rsidP="00E25AF8">
      <w:pPr>
        <w:pStyle w:val="1"/>
        <w:rPr>
          <w:rFonts w:ascii="Times New Roman" w:hAnsi="Times New Roman" w:cs="Times New Roman"/>
          <w:b w:val="0"/>
          <w:color w:val="auto"/>
        </w:rPr>
      </w:pPr>
      <w:r w:rsidRPr="007013E0">
        <w:rPr>
          <w:rFonts w:ascii="Times New Roman" w:hAnsi="Times New Roman" w:cs="Times New Roman"/>
          <w:b w:val="0"/>
          <w:color w:val="auto"/>
        </w:rPr>
        <w:t>Исходные данные для расчета рассеивания в атмосфере вредных веществ</w:t>
      </w: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914"/>
        <w:gridCol w:w="1472"/>
        <w:gridCol w:w="1625"/>
        <w:gridCol w:w="1229"/>
      </w:tblGrid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>Параметр</w:t>
            </w:r>
          </w:p>
        </w:tc>
        <w:tc>
          <w:tcPr>
            <w:tcW w:w="1472" w:type="dxa"/>
          </w:tcPr>
          <w:p w:rsidR="00E25AF8" w:rsidRPr="00C56D07" w:rsidRDefault="00E25AF8" w:rsidP="004D09A3">
            <w:pPr>
              <w:pStyle w:val="a3"/>
            </w:pPr>
            <w:proofErr w:type="spellStart"/>
            <w:proofErr w:type="gramStart"/>
            <w:r w:rsidRPr="00C56D07">
              <w:t>Обозна-чение</w:t>
            </w:r>
            <w:proofErr w:type="spellEnd"/>
            <w:proofErr w:type="gramEnd"/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Размерность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Значение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1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>Высота источника выброса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Н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м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12,5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2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 xml:space="preserve">Коэффициент, зависящий от </w:t>
            </w:r>
            <w:proofErr w:type="gramStart"/>
            <w:r w:rsidRPr="00C56D07">
              <w:t>темпера-</w:t>
            </w:r>
            <w:proofErr w:type="spellStart"/>
            <w:r w:rsidRPr="00C56D07">
              <w:t>турной</w:t>
            </w:r>
            <w:proofErr w:type="spellEnd"/>
            <w:proofErr w:type="gramEnd"/>
            <w:r w:rsidRPr="00C56D07">
              <w:t xml:space="preserve"> стратификации атмосферы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А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-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160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3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>Коэффициент, учитывающий скорость оседания вредных веществ в воздухе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F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-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1,0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4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 xml:space="preserve">Коэффициент, учитывающий условия выхода </w:t>
            </w:r>
            <w:proofErr w:type="spellStart"/>
            <w:r w:rsidRPr="00C56D07">
              <w:t>газовоздушной</w:t>
            </w:r>
            <w:proofErr w:type="spellEnd"/>
            <w:r w:rsidRPr="00C56D07">
              <w:t xml:space="preserve"> смеси из устья источника выброса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n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-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1,49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5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>Коэффициент, учитывающий влияние рельефа местности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η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-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1,0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6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 xml:space="preserve">Коэффициент, зависящий от скорости выхода </w:t>
            </w:r>
            <w:proofErr w:type="spellStart"/>
            <w:r w:rsidRPr="00C56D07">
              <w:t>газовоздушной</w:t>
            </w:r>
            <w:proofErr w:type="spellEnd"/>
            <w:r w:rsidRPr="00C56D07">
              <w:t xml:space="preserve"> смеси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К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-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0,016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7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 xml:space="preserve">Скорость выхода </w:t>
            </w:r>
            <w:proofErr w:type="spellStart"/>
            <w:r w:rsidRPr="00C56D07">
              <w:t>газовоздушной</w:t>
            </w:r>
            <w:proofErr w:type="spellEnd"/>
            <w:r w:rsidRPr="00C56D07">
              <w:t xml:space="preserve"> смеси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ω</w:t>
            </w:r>
            <w:r w:rsidRPr="00222080">
              <w:rPr>
                <w:b/>
                <w:i/>
                <w:vertAlign w:val="subscript"/>
              </w:rPr>
              <w:t>0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proofErr w:type="gramStart"/>
            <w:r w:rsidRPr="00C56D07">
              <w:t>м</w:t>
            </w:r>
            <w:proofErr w:type="gramEnd"/>
            <w:r w:rsidRPr="00C56D07">
              <w:t xml:space="preserve">/с 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14,1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8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>Диаметр устья трубы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d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м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0,71</w:t>
            </w:r>
          </w:p>
        </w:tc>
      </w:tr>
      <w:tr w:rsidR="00E25AF8" w:rsidRPr="002B196B" w:rsidTr="004D09A3">
        <w:tc>
          <w:tcPr>
            <w:tcW w:w="560" w:type="dxa"/>
          </w:tcPr>
          <w:p w:rsidR="00E25AF8" w:rsidRPr="00C56D07" w:rsidRDefault="00E25AF8" w:rsidP="004D09A3">
            <w:pPr>
              <w:pStyle w:val="a3"/>
            </w:pPr>
            <w:r w:rsidRPr="00C56D07">
              <w:t>9</w:t>
            </w:r>
          </w:p>
        </w:tc>
        <w:tc>
          <w:tcPr>
            <w:tcW w:w="4914" w:type="dxa"/>
          </w:tcPr>
          <w:p w:rsidR="00E25AF8" w:rsidRPr="00C56D07" w:rsidRDefault="00E25AF8" w:rsidP="004D09A3">
            <w:pPr>
              <w:pStyle w:val="a3"/>
            </w:pPr>
            <w:r w:rsidRPr="00C56D07">
              <w:t>Санитарно-защитная зона</w:t>
            </w:r>
          </w:p>
        </w:tc>
        <w:tc>
          <w:tcPr>
            <w:tcW w:w="1472" w:type="dxa"/>
          </w:tcPr>
          <w:p w:rsidR="00E25AF8" w:rsidRPr="00222080" w:rsidRDefault="00E25AF8" w:rsidP="004D09A3">
            <w:pPr>
              <w:pStyle w:val="a3"/>
              <w:rPr>
                <w:b/>
                <w:i/>
              </w:rPr>
            </w:pPr>
            <w:r w:rsidRPr="00222080">
              <w:rPr>
                <w:b/>
                <w:i/>
              </w:rPr>
              <w:t>Х</w:t>
            </w:r>
          </w:p>
        </w:tc>
        <w:tc>
          <w:tcPr>
            <w:tcW w:w="1625" w:type="dxa"/>
          </w:tcPr>
          <w:p w:rsidR="00E25AF8" w:rsidRPr="00C56D07" w:rsidRDefault="00E25AF8" w:rsidP="004D09A3">
            <w:pPr>
              <w:pStyle w:val="a3"/>
            </w:pPr>
            <w:r w:rsidRPr="00C56D07">
              <w:t>м</w:t>
            </w:r>
          </w:p>
        </w:tc>
        <w:tc>
          <w:tcPr>
            <w:tcW w:w="1229" w:type="dxa"/>
          </w:tcPr>
          <w:p w:rsidR="00E25AF8" w:rsidRPr="00C56D07" w:rsidRDefault="00E25AF8" w:rsidP="004D09A3">
            <w:pPr>
              <w:pStyle w:val="a3"/>
            </w:pPr>
            <w:r w:rsidRPr="00C56D07">
              <w:t>500</w:t>
            </w:r>
          </w:p>
        </w:tc>
      </w:tr>
    </w:tbl>
    <w:p w:rsidR="00E25AF8" w:rsidRPr="00C56D07" w:rsidRDefault="00E25AF8" w:rsidP="00E25AF8"/>
    <w:p w:rsidR="00E25AF8" w:rsidRPr="007A3809" w:rsidRDefault="00E25AF8" w:rsidP="00E25AF8">
      <w:pPr>
        <w:pStyle w:val="a3"/>
        <w:spacing w:line="360" w:lineRule="auto"/>
        <w:ind w:firstLine="708"/>
        <w:rPr>
          <w:szCs w:val="28"/>
        </w:rPr>
      </w:pPr>
      <w:r w:rsidRPr="007A3809">
        <w:rPr>
          <w:szCs w:val="28"/>
        </w:rPr>
        <w:t>1.2. Определяется расстояние</w:t>
      </w:r>
      <w:proofErr w:type="gramStart"/>
      <w:r w:rsidRPr="007A3809">
        <w:rPr>
          <w:szCs w:val="28"/>
        </w:rPr>
        <w:t xml:space="preserve"> Х</w:t>
      </w:r>
      <w:proofErr w:type="gramEnd"/>
      <w:r w:rsidRPr="007A3809">
        <w:rPr>
          <w:szCs w:val="28"/>
          <w:vertAlign w:val="subscript"/>
        </w:rPr>
        <w:t>м</w:t>
      </w:r>
      <w:r w:rsidRPr="007A3809">
        <w:rPr>
          <w:szCs w:val="28"/>
        </w:rPr>
        <w:t xml:space="preserve"> от источника выбросов, на котором приземная концентрация при неблагоприятных метеорологических условиях достигает максимального значения С</w:t>
      </w:r>
      <w:r w:rsidRPr="007A3809">
        <w:rPr>
          <w:szCs w:val="28"/>
          <w:vertAlign w:val="subscript"/>
        </w:rPr>
        <w:t>м.</w:t>
      </w:r>
      <w:r w:rsidRPr="007A3809">
        <w:rPr>
          <w:szCs w:val="28"/>
        </w:rPr>
        <w:t xml:space="preserve"> </w:t>
      </w:r>
    </w:p>
    <w:p w:rsidR="00E25AF8" w:rsidRPr="007A3809" w:rsidRDefault="00E25AF8" w:rsidP="00E25AF8">
      <w:pPr>
        <w:pStyle w:val="a3"/>
        <w:spacing w:line="360" w:lineRule="auto"/>
        <w:jc w:val="center"/>
        <w:rPr>
          <w:szCs w:val="28"/>
        </w:rPr>
      </w:pPr>
      <w:r w:rsidRPr="007A3809">
        <w:rPr>
          <w:szCs w:val="28"/>
        </w:rPr>
        <w:object w:dxaOrig="200" w:dyaOrig="380">
          <v:shape id="_x0000_i1026" type="#_x0000_t75" style="width:9.75pt;height:18.75pt" o:ole="" fillcolor="window">
            <v:imagedata r:id="rId11" o:title=""/>
          </v:shape>
          <o:OLEObject Type="Embed" ProgID="Equation.3" ShapeID="_x0000_i1026" DrawAspect="Content" ObjectID="_1555597273" r:id="rId12"/>
        </w:object>
      </w:r>
      <w:r w:rsidRPr="007A3809">
        <w:rPr>
          <w:szCs w:val="28"/>
        </w:rPr>
        <w:object w:dxaOrig="2640" w:dyaOrig="700">
          <v:shape id="_x0000_i1027" type="#_x0000_t75" style="width:132pt;height:35.25pt" o:ole="" fillcolor="window">
            <v:imagedata r:id="rId13" o:title=""/>
          </v:shape>
          <o:OLEObject Type="Embed" ProgID="Equation.3" ShapeID="_x0000_i1027" DrawAspect="Content" ObjectID="_1555597274" r:id="rId14"/>
        </w:object>
      </w:r>
      <w:r w:rsidRPr="007A3809">
        <w:rPr>
          <w:szCs w:val="28"/>
        </w:rPr>
        <w:tab/>
      </w:r>
      <w:r w:rsidRPr="007A3809">
        <w:rPr>
          <w:szCs w:val="28"/>
        </w:rPr>
        <w:tab/>
      </w:r>
      <w:r w:rsidRPr="007A3809">
        <w:rPr>
          <w:szCs w:val="28"/>
        </w:rPr>
        <w:tab/>
      </w:r>
      <w:r w:rsidRPr="007A3809">
        <w:rPr>
          <w:szCs w:val="28"/>
        </w:rPr>
        <w:tab/>
        <w:t xml:space="preserve">        </w:t>
      </w:r>
    </w:p>
    <w:p w:rsidR="00E25AF8" w:rsidRPr="007013E0" w:rsidRDefault="00E25AF8" w:rsidP="00E25AF8">
      <w:pPr>
        <w:pStyle w:val="a3"/>
        <w:spacing w:line="360" w:lineRule="auto"/>
        <w:ind w:firstLine="708"/>
        <w:rPr>
          <w:szCs w:val="28"/>
        </w:rPr>
      </w:pPr>
      <w:r w:rsidRPr="007013E0">
        <w:rPr>
          <w:szCs w:val="28"/>
        </w:rPr>
        <w:t>где коэффициент α определяется по формулам</w:t>
      </w:r>
    </w:p>
    <w:p w:rsidR="00E25AF8" w:rsidRPr="007013E0" w:rsidRDefault="00E25AF8" w:rsidP="00E25AF8">
      <w:pPr>
        <w:pStyle w:val="a3"/>
        <w:spacing w:line="360" w:lineRule="auto"/>
        <w:ind w:firstLine="708"/>
        <w:jc w:val="center"/>
        <w:rPr>
          <w:szCs w:val="28"/>
        </w:rPr>
      </w:pPr>
      <w:r w:rsidRPr="007013E0">
        <w:rPr>
          <w:szCs w:val="28"/>
        </w:rPr>
        <w:object w:dxaOrig="1540" w:dyaOrig="380">
          <v:shape id="_x0000_i1028" type="#_x0000_t75" style="width:77.25pt;height:18.75pt" o:ole="" fillcolor="window">
            <v:imagedata r:id="rId15" o:title=""/>
          </v:shape>
          <o:OLEObject Type="Embed" ProgID="Equation.3" ShapeID="_x0000_i1028" DrawAspect="Content" ObjectID="_1555597275" r:id="rId16"/>
        </w:object>
      </w:r>
      <w:r w:rsidRPr="007013E0">
        <w:rPr>
          <w:szCs w:val="28"/>
        </w:rPr>
        <w:tab/>
      </w:r>
      <w:r w:rsidRPr="007013E0">
        <w:rPr>
          <w:szCs w:val="28"/>
        </w:rPr>
        <w:tab/>
      </w:r>
      <w:r w:rsidRPr="007013E0">
        <w:rPr>
          <w:szCs w:val="28"/>
        </w:rPr>
        <w:tab/>
        <w:t xml:space="preserve"> </w:t>
      </w:r>
      <w:r w:rsidRPr="007013E0">
        <w:rPr>
          <w:szCs w:val="28"/>
        </w:rPr>
        <w:tab/>
      </w:r>
      <w:r w:rsidRPr="007013E0">
        <w:rPr>
          <w:szCs w:val="28"/>
        </w:rPr>
        <w:tab/>
      </w:r>
    </w:p>
    <w:p w:rsidR="00E25AF8" w:rsidRPr="007013E0" w:rsidRDefault="00E25AF8" w:rsidP="00E25AF8">
      <w:pPr>
        <w:pStyle w:val="a3"/>
        <w:spacing w:line="360" w:lineRule="auto"/>
        <w:ind w:firstLine="708"/>
        <w:jc w:val="center"/>
        <w:rPr>
          <w:szCs w:val="28"/>
        </w:rPr>
      </w:pPr>
      <w:r w:rsidRPr="007013E0">
        <w:rPr>
          <w:szCs w:val="28"/>
        </w:rPr>
        <w:object w:dxaOrig="1880" w:dyaOrig="720">
          <v:shape id="_x0000_i1029" type="#_x0000_t75" style="width:93.75pt;height:36pt" o:ole="" fillcolor="window">
            <v:imagedata r:id="rId17" o:title=""/>
          </v:shape>
          <o:OLEObject Type="Embed" ProgID="Equation.3" ShapeID="_x0000_i1029" DrawAspect="Content" ObjectID="_1555597276" r:id="rId18"/>
        </w:object>
      </w:r>
      <w:r w:rsidRPr="007013E0">
        <w:rPr>
          <w:szCs w:val="28"/>
        </w:rPr>
        <w:t xml:space="preserve">  </w:t>
      </w:r>
      <w:r w:rsidRPr="007013E0">
        <w:rPr>
          <w:szCs w:val="28"/>
        </w:rPr>
        <w:tab/>
      </w:r>
      <w:r w:rsidRPr="007013E0">
        <w:rPr>
          <w:szCs w:val="28"/>
        </w:rPr>
        <w:tab/>
        <w:t xml:space="preserve"> </w:t>
      </w:r>
      <w:r w:rsidRPr="007013E0">
        <w:rPr>
          <w:szCs w:val="28"/>
        </w:rPr>
        <w:tab/>
      </w:r>
      <w:r w:rsidRPr="007013E0">
        <w:rPr>
          <w:szCs w:val="28"/>
        </w:rPr>
        <w:tab/>
      </w:r>
      <w:r w:rsidRPr="007013E0">
        <w:rPr>
          <w:szCs w:val="28"/>
        </w:rPr>
        <w:tab/>
        <w:t xml:space="preserve">       </w:t>
      </w:r>
    </w:p>
    <w:p w:rsidR="00E25AF8" w:rsidRPr="007013E0" w:rsidRDefault="00E25AF8" w:rsidP="00E25AF8">
      <w:pPr>
        <w:pStyle w:val="a3"/>
        <w:spacing w:line="360" w:lineRule="auto"/>
        <w:ind w:firstLine="708"/>
        <w:rPr>
          <w:szCs w:val="28"/>
        </w:rPr>
      </w:pPr>
      <w:r w:rsidRPr="007013E0">
        <w:rPr>
          <w:szCs w:val="28"/>
        </w:rPr>
        <w:t>ω</w:t>
      </w:r>
      <w:r w:rsidRPr="007013E0">
        <w:rPr>
          <w:szCs w:val="28"/>
          <w:vertAlign w:val="subscript"/>
        </w:rPr>
        <w:t>0</w:t>
      </w:r>
      <w:r w:rsidRPr="007013E0">
        <w:rPr>
          <w:szCs w:val="28"/>
        </w:rPr>
        <w:t xml:space="preserve"> – скорость выхода </w:t>
      </w:r>
      <w:proofErr w:type="spellStart"/>
      <w:r w:rsidRPr="007013E0">
        <w:rPr>
          <w:szCs w:val="28"/>
        </w:rPr>
        <w:t>газовоздушной</w:t>
      </w:r>
      <w:proofErr w:type="spellEnd"/>
      <w:r w:rsidRPr="007013E0">
        <w:rPr>
          <w:szCs w:val="28"/>
        </w:rPr>
        <w:t xml:space="preserve"> смеси, м/</w:t>
      </w:r>
      <w:proofErr w:type="gramStart"/>
      <w:r w:rsidRPr="007013E0">
        <w:rPr>
          <w:szCs w:val="28"/>
        </w:rPr>
        <w:t>с</w:t>
      </w:r>
      <w:proofErr w:type="gramEnd"/>
      <w:r w:rsidRPr="007013E0">
        <w:rPr>
          <w:szCs w:val="28"/>
        </w:rPr>
        <w:t xml:space="preserve">; </w:t>
      </w:r>
    </w:p>
    <w:p w:rsidR="00E25AF8" w:rsidRPr="007013E0" w:rsidRDefault="00E25AF8" w:rsidP="00E25AF8">
      <w:pPr>
        <w:pStyle w:val="a3"/>
        <w:spacing w:line="360" w:lineRule="auto"/>
        <w:ind w:firstLine="708"/>
        <w:rPr>
          <w:szCs w:val="28"/>
        </w:rPr>
      </w:pPr>
      <w:r w:rsidRPr="007013E0">
        <w:rPr>
          <w:szCs w:val="28"/>
        </w:rPr>
        <w:t xml:space="preserve">D – диаметр устья источника выброса, </w:t>
      </w:r>
      <w:proofErr w:type="gramStart"/>
      <w:r w:rsidRPr="007013E0">
        <w:rPr>
          <w:szCs w:val="28"/>
        </w:rPr>
        <w:t>м</w:t>
      </w:r>
      <w:proofErr w:type="gramEnd"/>
      <w:r w:rsidRPr="007013E0">
        <w:rPr>
          <w:szCs w:val="28"/>
        </w:rPr>
        <w:t>.</w:t>
      </w:r>
    </w:p>
    <w:p w:rsidR="00E25AF8" w:rsidRPr="007013E0" w:rsidRDefault="00E25AF8" w:rsidP="00E25A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spellStart"/>
      <w:r w:rsidRPr="007013E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013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7013E0">
        <w:rPr>
          <w:rFonts w:ascii="Times New Roman" w:hAnsi="Times New Roman" w:cs="Times New Roman"/>
          <w:sz w:val="28"/>
          <w:szCs w:val="28"/>
        </w:rPr>
        <w:t>=1</w:t>
      </w:r>
      <w:proofErr w:type="gramStart"/>
      <w:r w:rsidRPr="007013E0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7013E0">
        <w:rPr>
          <w:rFonts w:ascii="Times New Roman" w:hAnsi="Times New Roman" w:cs="Times New Roman"/>
          <w:sz w:val="28"/>
          <w:szCs w:val="28"/>
        </w:rPr>
        <w:t>*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14,1*0,71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12,5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=1,04</m:t>
        </m:r>
      </m:oMath>
      <w:r w:rsidRPr="007013E0">
        <w:rPr>
          <w:rFonts w:ascii="Times New Roman" w:hAnsi="Times New Roman" w:cs="Times New Roman"/>
          <w:sz w:val="28"/>
          <w:szCs w:val="28"/>
        </w:rPr>
        <w:t xml:space="preserve"> м</w:t>
      </w:r>
      <w:r w:rsidRPr="007013E0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25AF8" w:rsidRPr="007013E0" w:rsidRDefault="00E25AF8" w:rsidP="00E25A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α=11,4*1,04</m:t>
        </m:r>
      </m:oMath>
      <w:r w:rsidRPr="007013E0">
        <w:rPr>
          <w:rFonts w:ascii="Times New Roman" w:hAnsi="Times New Roman" w:cs="Times New Roman"/>
          <w:sz w:val="28"/>
          <w:szCs w:val="28"/>
        </w:rPr>
        <w:t xml:space="preserve"> =11,87</w:t>
      </w:r>
    </w:p>
    <w:p w:rsidR="00E25AF8" w:rsidRPr="007013E0" w:rsidRDefault="00E25AF8" w:rsidP="00E25A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3E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7013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gramEnd"/>
      <w:r w:rsidRPr="007013E0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*11,87*12,5</m:t>
        </m:r>
      </m:oMath>
      <w:r w:rsidRPr="007013E0">
        <w:rPr>
          <w:rFonts w:ascii="Times New Roman" w:hAnsi="Times New Roman" w:cs="Times New Roman"/>
          <w:sz w:val="28"/>
          <w:szCs w:val="28"/>
        </w:rPr>
        <w:t>=148,38 м.</w:t>
      </w:r>
    </w:p>
    <w:p w:rsidR="00E25AF8" w:rsidRPr="007013E0" w:rsidRDefault="00E25AF8" w:rsidP="00E25AF8">
      <w:pPr>
        <w:pStyle w:val="a3"/>
        <w:spacing w:line="360" w:lineRule="auto"/>
        <w:ind w:firstLine="708"/>
        <w:rPr>
          <w:szCs w:val="28"/>
        </w:rPr>
      </w:pPr>
      <w:r w:rsidRPr="007013E0">
        <w:rPr>
          <w:szCs w:val="28"/>
        </w:rPr>
        <w:t>1.3 Значение приземной концентрации вредных веществ в атмосфере вдоль оси факела выброса на различных расстояниях Х от источника выброса определяется по формуле</w:t>
      </w:r>
    </w:p>
    <w:p w:rsidR="00E25AF8" w:rsidRPr="007013E0" w:rsidRDefault="00E25AF8" w:rsidP="00E25AF8">
      <w:pPr>
        <w:pStyle w:val="a3"/>
        <w:spacing w:line="360" w:lineRule="auto"/>
        <w:ind w:firstLine="708"/>
        <w:rPr>
          <w:szCs w:val="28"/>
        </w:rPr>
      </w:pPr>
    </w:p>
    <w:p w:rsidR="00E25AF8" w:rsidRPr="007013E0" w:rsidRDefault="00E25AF8" w:rsidP="00E25AF8">
      <w:pPr>
        <w:pStyle w:val="a3"/>
        <w:spacing w:line="360" w:lineRule="auto"/>
        <w:jc w:val="center"/>
        <w:rPr>
          <w:szCs w:val="28"/>
        </w:rPr>
      </w:pPr>
      <w:r w:rsidRPr="007013E0">
        <w:rPr>
          <w:szCs w:val="28"/>
        </w:rPr>
        <w:object w:dxaOrig="1300" w:dyaOrig="380">
          <v:shape id="_x0000_i1030" type="#_x0000_t75" style="width:65.25pt;height:18.75pt" o:ole="" fillcolor="window">
            <v:imagedata r:id="rId19" o:title=""/>
          </v:shape>
          <o:OLEObject Type="Embed" ProgID="Equation.3" ShapeID="_x0000_i1030" DrawAspect="Content" ObjectID="_1555597277" r:id="rId20"/>
        </w:object>
      </w:r>
      <w:r w:rsidRPr="007013E0">
        <w:rPr>
          <w:szCs w:val="28"/>
        </w:rPr>
        <w:t xml:space="preserve">, </w:t>
      </w:r>
      <w:r w:rsidRPr="007013E0">
        <w:rPr>
          <w:szCs w:val="28"/>
        </w:rPr>
        <w:tab/>
      </w:r>
      <w:r w:rsidRPr="007013E0">
        <w:rPr>
          <w:szCs w:val="28"/>
        </w:rPr>
        <w:tab/>
      </w:r>
      <w:r w:rsidRPr="007013E0">
        <w:rPr>
          <w:szCs w:val="28"/>
        </w:rPr>
        <w:tab/>
      </w:r>
      <w:r w:rsidRPr="007013E0">
        <w:rPr>
          <w:szCs w:val="28"/>
        </w:rPr>
        <w:tab/>
        <w:t xml:space="preserve">        </w:t>
      </w:r>
    </w:p>
    <w:p w:rsidR="00E25AF8" w:rsidRPr="007013E0" w:rsidRDefault="00E25AF8" w:rsidP="00E25AF8">
      <w:pPr>
        <w:pStyle w:val="a3"/>
        <w:spacing w:line="360" w:lineRule="auto"/>
        <w:jc w:val="center"/>
        <w:rPr>
          <w:szCs w:val="28"/>
        </w:rPr>
      </w:pPr>
      <w:r w:rsidRPr="007013E0">
        <w:rPr>
          <w:szCs w:val="28"/>
        </w:rPr>
        <w:lastRenderedPageBreak/>
        <w:t>где: S – безразмерный коэффициент, определяемый по формуле</w:t>
      </w:r>
      <w:r w:rsidRPr="007013E0">
        <w:rPr>
          <w:szCs w:val="28"/>
        </w:rPr>
        <w:tab/>
      </w:r>
      <w:r w:rsidRPr="007013E0">
        <w:rPr>
          <w:szCs w:val="28"/>
        </w:rPr>
        <w:tab/>
      </w:r>
      <w:r w:rsidRPr="007013E0">
        <w:rPr>
          <w:szCs w:val="28"/>
        </w:rPr>
        <w:tab/>
      </w:r>
      <w:r w:rsidRPr="007013E0">
        <w:rPr>
          <w:szCs w:val="28"/>
        </w:rPr>
        <w:tab/>
      </w:r>
      <w:r w:rsidRPr="007013E0">
        <w:rPr>
          <w:szCs w:val="28"/>
        </w:rPr>
        <w:object w:dxaOrig="2960" w:dyaOrig="859">
          <v:shape id="_x0000_i1031" type="#_x0000_t75" style="width:147.75pt;height:42.75pt" o:ole="" fillcolor="window">
            <v:imagedata r:id="rId21" o:title=""/>
          </v:shape>
          <o:OLEObject Type="Embed" ProgID="Equation.3" ShapeID="_x0000_i1031" DrawAspect="Content" ObjectID="_1555597278" r:id="rId22"/>
        </w:object>
      </w:r>
      <w:r w:rsidRPr="007013E0">
        <w:rPr>
          <w:szCs w:val="28"/>
        </w:rPr>
        <w:t>.</w:t>
      </w:r>
      <w:r w:rsidRPr="007013E0">
        <w:rPr>
          <w:szCs w:val="28"/>
        </w:rPr>
        <w:tab/>
      </w:r>
    </w:p>
    <w:p w:rsidR="00E25AF8" w:rsidRPr="007013E0" w:rsidRDefault="00E25AF8" w:rsidP="00E25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5AF8" w:rsidRPr="007013E0" w:rsidRDefault="00E25AF8" w:rsidP="00E25AF8">
      <w:pPr>
        <w:pStyle w:val="a3"/>
        <w:spacing w:line="360" w:lineRule="auto"/>
        <w:rPr>
          <w:szCs w:val="28"/>
        </w:rPr>
      </w:pPr>
      <w:r w:rsidRPr="007013E0">
        <w:rPr>
          <w:szCs w:val="28"/>
        </w:rPr>
        <w:t>в качестве Х принять размер санитарно-защитной зоны (СЗЗ), равный 500 м.</w:t>
      </w:r>
    </w:p>
    <w:p w:rsidR="00E25AF8" w:rsidRPr="007013E0" w:rsidRDefault="00E25AF8" w:rsidP="00E25A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013E0">
        <w:rPr>
          <w:rFonts w:ascii="Times New Roman" w:hAnsi="Times New Roman" w:cs="Times New Roman"/>
          <w:sz w:val="28"/>
          <w:szCs w:val="28"/>
          <w:lang w:val="en-US"/>
        </w:rPr>
        <w:t>S=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1,13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0,13*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Хм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+1</m:t>
            </m:r>
          </m:den>
        </m:f>
      </m:oMath>
      <w:r w:rsidRPr="007013E0">
        <w:rPr>
          <w:rFonts w:ascii="Times New Roman" w:hAnsi="Times New Roman" w:cs="Times New Roman"/>
          <w:sz w:val="28"/>
          <w:szCs w:val="28"/>
          <w:lang w:val="en-US"/>
        </w:rPr>
        <w:t>=0</w:t>
      </w:r>
      <w:proofErr w:type="gramStart"/>
      <w:r w:rsidRPr="007013E0">
        <w:rPr>
          <w:rFonts w:ascii="Times New Roman" w:hAnsi="Times New Roman" w:cs="Times New Roman"/>
          <w:sz w:val="28"/>
          <w:szCs w:val="28"/>
          <w:lang w:val="en-US"/>
        </w:rPr>
        <w:t>,46</w:t>
      </w:r>
      <w:proofErr w:type="gramEnd"/>
    </w:p>
    <w:p w:rsidR="00E25AF8" w:rsidRPr="007013E0" w:rsidRDefault="00E25AF8" w:rsidP="00E25A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013E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13E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500</w:t>
      </w:r>
      <w:r w:rsidRPr="007013E0">
        <w:rPr>
          <w:rFonts w:ascii="Times New Roman" w:hAnsi="Times New Roman" w:cs="Times New Roman"/>
          <w:sz w:val="28"/>
          <w:szCs w:val="28"/>
          <w:lang w:val="en-US"/>
        </w:rPr>
        <w:t xml:space="preserve"> =3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*(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500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148,38   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-8*(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500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148,38   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+6*(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500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148,38   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7013E0">
        <w:rPr>
          <w:rFonts w:ascii="Times New Roman" w:hAnsi="Times New Roman" w:cs="Times New Roman"/>
          <w:sz w:val="28"/>
          <w:szCs w:val="28"/>
          <w:lang w:val="en-US"/>
        </w:rPr>
        <w:t xml:space="preserve">=148, 89 </w:t>
      </w:r>
      <w:r w:rsidRPr="007013E0">
        <w:rPr>
          <w:rFonts w:ascii="Times New Roman" w:hAnsi="Times New Roman" w:cs="Times New Roman"/>
          <w:sz w:val="28"/>
          <w:szCs w:val="28"/>
        </w:rPr>
        <w:t>м</w:t>
      </w:r>
      <w:r w:rsidRPr="007013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25AF8" w:rsidRPr="00AE791D" w:rsidRDefault="00E25AF8" w:rsidP="00E25A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E79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79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= S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*</m:t>
        </m:r>
      </m:oMath>
      <w:r w:rsidRPr="00AE79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79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=0</w:t>
      </w:r>
      <w:proofErr w:type="gramStart"/>
      <w:r w:rsidRPr="00AE791D">
        <w:rPr>
          <w:rFonts w:ascii="Times New Roman" w:hAnsi="Times New Roman" w:cs="Times New Roman"/>
          <w:sz w:val="28"/>
          <w:szCs w:val="28"/>
          <w:lang w:val="en-US"/>
        </w:rPr>
        <w:t>,46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*</m:t>
        </m:r>
      </m:oMath>
      <w:r w:rsidR="00AE791D" w:rsidRPr="00AE791D">
        <w:rPr>
          <w:rFonts w:ascii="Times New Roman" w:hAnsi="Times New Roman" w:cs="Times New Roman"/>
          <w:sz w:val="28"/>
          <w:szCs w:val="28"/>
          <w:lang w:val="en-US"/>
        </w:rPr>
        <w:t xml:space="preserve">4,14 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=1,</w:t>
      </w:r>
      <w:r w:rsidR="00AE791D" w:rsidRPr="00AE791D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91D">
        <w:rPr>
          <w:rFonts w:ascii="Times New Roman" w:hAnsi="Times New Roman" w:cs="Times New Roman"/>
          <w:sz w:val="28"/>
          <w:szCs w:val="28"/>
        </w:rPr>
        <w:t>мг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E791D">
        <w:rPr>
          <w:rFonts w:ascii="Times New Roman" w:hAnsi="Times New Roman" w:cs="Times New Roman"/>
          <w:sz w:val="28"/>
          <w:szCs w:val="28"/>
        </w:rPr>
        <w:t>м</w:t>
      </w:r>
      <w:r w:rsidRPr="00AE791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E25AF8" w:rsidRPr="00AE791D" w:rsidRDefault="00E25AF8" w:rsidP="00E25A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E79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79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= S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*</m:t>
        </m:r>
      </m:oMath>
      <w:r w:rsidRPr="00AE79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79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=0</w:t>
      </w:r>
      <w:proofErr w:type="gramStart"/>
      <w:r w:rsidRPr="00AE791D">
        <w:rPr>
          <w:rFonts w:ascii="Times New Roman" w:hAnsi="Times New Roman" w:cs="Times New Roman"/>
          <w:sz w:val="28"/>
          <w:szCs w:val="28"/>
          <w:lang w:val="en-US"/>
        </w:rPr>
        <w:t>,46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*</m:t>
        </m:r>
      </m:oMath>
      <w:r w:rsidRPr="00AE791D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AE791D" w:rsidRPr="00AE791D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 xml:space="preserve">=0, </w:t>
      </w:r>
      <w:r w:rsidR="00AE791D" w:rsidRPr="00AE791D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791D">
        <w:rPr>
          <w:rFonts w:ascii="Times New Roman" w:hAnsi="Times New Roman" w:cs="Times New Roman"/>
          <w:sz w:val="28"/>
          <w:szCs w:val="28"/>
        </w:rPr>
        <w:t>мг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E791D">
        <w:rPr>
          <w:rFonts w:ascii="Times New Roman" w:hAnsi="Times New Roman" w:cs="Times New Roman"/>
          <w:sz w:val="28"/>
          <w:szCs w:val="28"/>
        </w:rPr>
        <w:t>м</w:t>
      </w:r>
      <w:r w:rsidRPr="00AE791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5AF8" w:rsidRPr="00AE791D" w:rsidRDefault="00E25AF8" w:rsidP="00E25AF8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E79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79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= S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*</m:t>
        </m:r>
      </m:oMath>
      <w:r w:rsidRPr="00AE79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79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=0</w:t>
      </w:r>
      <w:proofErr w:type="gramStart"/>
      <w:r w:rsidRPr="00AE791D">
        <w:rPr>
          <w:rFonts w:ascii="Times New Roman" w:hAnsi="Times New Roman" w:cs="Times New Roman"/>
          <w:sz w:val="28"/>
          <w:szCs w:val="28"/>
          <w:lang w:val="en-US"/>
        </w:rPr>
        <w:t>,46</w:t>
      </w:r>
      <w:proofErr w:type="gramEnd"/>
      <w:r w:rsidRPr="00AE791D">
        <w:rPr>
          <w:rFonts w:ascii="Times New Roman" w:hAnsi="Times New Roman" w:cs="Times New Roman"/>
          <w:sz w:val="28"/>
          <w:szCs w:val="28"/>
          <w:lang w:val="en-US"/>
        </w:rPr>
        <w:t>*0,</w:t>
      </w:r>
      <w:r w:rsidR="00AE791D" w:rsidRPr="00AE791D">
        <w:rPr>
          <w:rFonts w:ascii="Times New Roman" w:hAnsi="Times New Roman" w:cs="Times New Roman"/>
          <w:sz w:val="28"/>
          <w:szCs w:val="28"/>
          <w:lang w:val="en-US"/>
        </w:rPr>
        <w:t>56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 xml:space="preserve"> =0, </w:t>
      </w:r>
      <w:r w:rsidR="00AE791D" w:rsidRPr="00AE791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 w:rsidRPr="00AE791D">
        <w:rPr>
          <w:rFonts w:ascii="Times New Roman" w:hAnsi="Times New Roman" w:cs="Times New Roman"/>
          <w:sz w:val="28"/>
          <w:szCs w:val="28"/>
        </w:rPr>
        <w:t>мг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E791D">
        <w:rPr>
          <w:rFonts w:ascii="Times New Roman" w:hAnsi="Times New Roman" w:cs="Times New Roman"/>
          <w:sz w:val="28"/>
          <w:szCs w:val="28"/>
        </w:rPr>
        <w:t>м</w:t>
      </w:r>
      <w:r w:rsidRPr="00AE791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5AF8" w:rsidRPr="00E0447A" w:rsidRDefault="00E25AF8" w:rsidP="00E25A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79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447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0447A">
        <w:rPr>
          <w:rFonts w:ascii="Times New Roman" w:hAnsi="Times New Roman" w:cs="Times New Roman"/>
          <w:sz w:val="28"/>
          <w:szCs w:val="28"/>
        </w:rPr>
        <w:t xml:space="preserve">= </w:t>
      </w:r>
      <w:r w:rsidRPr="00AE791D">
        <w:rPr>
          <w:rFonts w:ascii="Times New Roman" w:hAnsi="Times New Roman" w:cs="Times New Roman"/>
          <w:sz w:val="28"/>
          <w:szCs w:val="28"/>
          <w:lang w:val="en-US"/>
        </w:rPr>
        <w:t>S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</m:t>
        </m:r>
      </m:oMath>
      <w:r w:rsidRPr="00AE791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791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E0447A">
        <w:rPr>
          <w:rFonts w:ascii="Times New Roman" w:hAnsi="Times New Roman" w:cs="Times New Roman"/>
          <w:sz w:val="28"/>
          <w:szCs w:val="28"/>
        </w:rPr>
        <w:t>=0</w:t>
      </w:r>
      <w:proofErr w:type="gramStart"/>
      <w:r w:rsidRPr="00E0447A">
        <w:rPr>
          <w:rFonts w:ascii="Times New Roman" w:hAnsi="Times New Roman" w:cs="Times New Roman"/>
          <w:sz w:val="28"/>
          <w:szCs w:val="28"/>
        </w:rPr>
        <w:t>,46</w:t>
      </w:r>
      <w:proofErr w:type="gramEnd"/>
      <w:r w:rsidRPr="00E0447A">
        <w:rPr>
          <w:rFonts w:ascii="Times New Roman" w:hAnsi="Times New Roman" w:cs="Times New Roman"/>
          <w:sz w:val="28"/>
          <w:szCs w:val="28"/>
        </w:rPr>
        <w:t>*0,0</w:t>
      </w:r>
      <w:r w:rsidR="00AE791D" w:rsidRPr="00E0447A">
        <w:rPr>
          <w:rFonts w:ascii="Times New Roman" w:hAnsi="Times New Roman" w:cs="Times New Roman"/>
          <w:sz w:val="28"/>
          <w:szCs w:val="28"/>
        </w:rPr>
        <w:t>27</w:t>
      </w:r>
      <w:r w:rsidRPr="00E0447A">
        <w:rPr>
          <w:rFonts w:ascii="Times New Roman" w:hAnsi="Times New Roman" w:cs="Times New Roman"/>
          <w:sz w:val="28"/>
          <w:szCs w:val="28"/>
        </w:rPr>
        <w:t>=0, 0</w:t>
      </w:r>
      <w:r w:rsidR="00AE791D" w:rsidRPr="00E0447A">
        <w:rPr>
          <w:rFonts w:ascii="Times New Roman" w:hAnsi="Times New Roman" w:cs="Times New Roman"/>
          <w:sz w:val="28"/>
          <w:szCs w:val="28"/>
        </w:rPr>
        <w:t>12</w:t>
      </w:r>
      <w:r w:rsidRPr="00E0447A">
        <w:rPr>
          <w:rFonts w:ascii="Times New Roman" w:hAnsi="Times New Roman" w:cs="Times New Roman"/>
          <w:sz w:val="28"/>
          <w:szCs w:val="28"/>
        </w:rPr>
        <w:t xml:space="preserve"> </w:t>
      </w:r>
      <w:r w:rsidRPr="00AE791D">
        <w:rPr>
          <w:rFonts w:ascii="Times New Roman" w:hAnsi="Times New Roman" w:cs="Times New Roman"/>
          <w:sz w:val="28"/>
          <w:szCs w:val="28"/>
        </w:rPr>
        <w:t>мг</w:t>
      </w:r>
      <w:r w:rsidRPr="00E0447A">
        <w:rPr>
          <w:rFonts w:ascii="Times New Roman" w:hAnsi="Times New Roman" w:cs="Times New Roman"/>
          <w:sz w:val="28"/>
          <w:szCs w:val="28"/>
        </w:rPr>
        <w:t>/</w:t>
      </w:r>
      <w:r w:rsidRPr="00AE791D">
        <w:rPr>
          <w:rFonts w:ascii="Times New Roman" w:hAnsi="Times New Roman" w:cs="Times New Roman"/>
          <w:sz w:val="28"/>
          <w:szCs w:val="28"/>
        </w:rPr>
        <w:t>м</w:t>
      </w:r>
      <w:r w:rsidRPr="00E0447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013E0" w:rsidRPr="00E0447A">
        <w:rPr>
          <w:rFonts w:ascii="Times New Roman" w:hAnsi="Times New Roman" w:cs="Times New Roman"/>
          <w:sz w:val="28"/>
          <w:szCs w:val="28"/>
        </w:rPr>
        <w:t>.</w:t>
      </w:r>
    </w:p>
    <w:p w:rsidR="00E25AF8" w:rsidRPr="007A3809" w:rsidRDefault="00E25AF8" w:rsidP="00E25AF8">
      <w:pPr>
        <w:pStyle w:val="a3"/>
        <w:spacing w:line="360" w:lineRule="auto"/>
        <w:ind w:firstLine="708"/>
        <w:rPr>
          <w:szCs w:val="28"/>
        </w:rPr>
      </w:pPr>
      <w:r w:rsidRPr="00AE791D">
        <w:rPr>
          <w:szCs w:val="28"/>
        </w:rPr>
        <w:t>1.4. С учетом того, что указанные вещества входят в групп</w:t>
      </w:r>
      <w:r w:rsidRPr="007A3809">
        <w:rPr>
          <w:szCs w:val="28"/>
        </w:rPr>
        <w:t xml:space="preserve">у суммации, проверяем выполнение условия. В качестве предельно допустимых концентраций принимаем  </w:t>
      </w:r>
      <w:proofErr w:type="spellStart"/>
      <w:r w:rsidRPr="007A3809">
        <w:rPr>
          <w:szCs w:val="28"/>
        </w:rPr>
        <w:t>ПДК</w:t>
      </w:r>
      <w:r w:rsidRPr="007A3809">
        <w:rPr>
          <w:szCs w:val="28"/>
          <w:vertAlign w:val="subscript"/>
        </w:rPr>
        <w:t>мр</w:t>
      </w:r>
      <w:proofErr w:type="spellEnd"/>
      <w:r w:rsidRPr="007A3809">
        <w:rPr>
          <w:szCs w:val="28"/>
        </w:rPr>
        <w:t xml:space="preserve"> из табл. </w:t>
      </w:r>
      <w:r w:rsidR="0065351F">
        <w:rPr>
          <w:szCs w:val="28"/>
        </w:rPr>
        <w:t>1</w:t>
      </w:r>
      <w:r>
        <w:rPr>
          <w:szCs w:val="28"/>
        </w:rPr>
        <w:t>.</w:t>
      </w:r>
    </w:p>
    <w:p w:rsidR="00E25AF8" w:rsidRPr="007A3809" w:rsidRDefault="005077EF" w:rsidP="00E25AF8">
      <w:pPr>
        <w:spacing w:line="360" w:lineRule="auto"/>
        <w:ind w:firstLine="709"/>
        <w:jc w:val="center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ПДК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den>
        </m:f>
      </m:oMath>
      <w:r w:rsidR="00E25AF8" w:rsidRPr="007A3809"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  <w:proofErr w:type="gramStart"/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  <w:proofErr w:type="gramEnd"/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ПДК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den>
        </m:f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ПДК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3</m:t>
            </m:r>
          </m:den>
        </m:f>
      </m:oMath>
      <w:r w:rsidR="00E25AF8" w:rsidRPr="007A3809"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ПДК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≤ 1</m:t>
        </m:r>
      </m:oMath>
    </w:p>
    <w:p w:rsidR="00E25AF8" w:rsidRPr="007A3809" w:rsidRDefault="005077EF" w:rsidP="00E25AF8">
      <w:pPr>
        <w:spacing w:line="360" w:lineRule="auto"/>
        <w:ind w:firstLine="709"/>
        <w:jc w:val="center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1,9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E25AF8" w:rsidRPr="007A3809"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0, 12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0,085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0, 26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0,5</m:t>
            </m:r>
          </m:den>
        </m:f>
      </m:oMath>
      <w:r w:rsidR="00E25AF8" w:rsidRPr="007A3809"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0, 012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0,01</m:t>
            </m:r>
          </m:den>
        </m:f>
      </m:oMath>
      <w:r w:rsidR="00E25AF8" w:rsidRPr="007A3809">
        <w:rPr>
          <w:rFonts w:eastAsiaTheme="minorEastAsia"/>
          <w:sz w:val="28"/>
          <w:szCs w:val="28"/>
        </w:rPr>
        <w:t>=</w:t>
      </w:r>
      <w:r w:rsidR="00A969B8">
        <w:rPr>
          <w:rFonts w:eastAsiaTheme="minorEastAsia"/>
          <w:sz w:val="28"/>
          <w:szCs w:val="28"/>
        </w:rPr>
        <w:t>3,5</w:t>
      </w:r>
      <w:r w:rsidR="00E25AF8">
        <w:rPr>
          <w:rFonts w:eastAsiaTheme="minorEastAsia"/>
          <w:sz w:val="28"/>
          <w:szCs w:val="28"/>
        </w:rPr>
        <w:t>1</w:t>
      </w:r>
      <w:r w:rsidR="00E25AF8" w:rsidRPr="007A3809">
        <w:rPr>
          <w:rFonts w:eastAsiaTheme="minorEastAsia"/>
          <w:sz w:val="28"/>
          <w:szCs w:val="28"/>
        </w:rPr>
        <w:t>.</w:t>
      </w:r>
    </w:p>
    <w:p w:rsidR="00E25AF8" w:rsidRPr="007A3809" w:rsidRDefault="00E25AF8" w:rsidP="00E25AF8">
      <w:pPr>
        <w:spacing w:line="360" w:lineRule="auto"/>
        <w:rPr>
          <w:sz w:val="28"/>
          <w:szCs w:val="28"/>
        </w:rPr>
      </w:pPr>
    </w:p>
    <w:p w:rsidR="00E25AF8" w:rsidRPr="007013E0" w:rsidRDefault="00E25AF8" w:rsidP="00E25AF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E25AF8" w:rsidRPr="007013E0" w:rsidSect="004D09A3">
          <w:footerReference w:type="default" r:id="rId23"/>
          <w:footerReference w:type="first" r:id="rId24"/>
          <w:pgSz w:w="12240" w:h="20160" w:code="5"/>
          <w:pgMar w:top="1134" w:right="850" w:bottom="1134" w:left="1701" w:header="720" w:footer="720" w:gutter="0"/>
          <w:cols w:space="708"/>
          <w:titlePg/>
          <w:docGrid w:linePitch="381"/>
        </w:sectPr>
      </w:pPr>
      <w:r w:rsidRPr="007013E0">
        <w:rPr>
          <w:rFonts w:ascii="Times New Roman" w:hAnsi="Times New Roman" w:cs="Times New Roman"/>
          <w:b/>
          <w:sz w:val="28"/>
          <w:szCs w:val="28"/>
        </w:rPr>
        <w:t>Вывод:</w:t>
      </w:r>
      <w:r w:rsidRPr="007013E0">
        <w:rPr>
          <w:rFonts w:ascii="Times New Roman" w:hAnsi="Times New Roman" w:cs="Times New Roman"/>
          <w:sz w:val="28"/>
          <w:szCs w:val="28"/>
        </w:rPr>
        <w:t xml:space="preserve"> условие не выполняется, суммарная концентрация веще</w:t>
      </w:r>
      <w:proofErr w:type="gramStart"/>
      <w:r w:rsidRPr="007013E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013E0">
        <w:rPr>
          <w:rFonts w:ascii="Times New Roman" w:hAnsi="Times New Roman" w:cs="Times New Roman"/>
          <w:sz w:val="28"/>
          <w:szCs w:val="28"/>
        </w:rPr>
        <w:t xml:space="preserve">евышена почти в </w:t>
      </w:r>
      <w:r w:rsidR="00A969B8">
        <w:rPr>
          <w:rFonts w:ascii="Times New Roman" w:hAnsi="Times New Roman" w:cs="Times New Roman"/>
          <w:sz w:val="28"/>
          <w:szCs w:val="28"/>
        </w:rPr>
        <w:t>4</w:t>
      </w:r>
      <w:r w:rsidRPr="007013E0">
        <w:rPr>
          <w:rFonts w:ascii="Times New Roman" w:hAnsi="Times New Roman" w:cs="Times New Roman"/>
          <w:sz w:val="28"/>
          <w:szCs w:val="28"/>
        </w:rPr>
        <w:t xml:space="preserve"> раза, это значит,  что концентрация вредных веществ неблагоприятно сказывается на здоровье людей.</w:t>
      </w:r>
    </w:p>
    <w:p w:rsidR="003D345E" w:rsidRPr="009D7E73" w:rsidRDefault="003D345E" w:rsidP="00B90C19">
      <w:pPr>
        <w:pStyle w:val="4"/>
        <w:rPr>
          <w:lang w:val="ru-RU"/>
        </w:rPr>
      </w:pPr>
      <w:bookmarkStart w:id="3" w:name="_Toc13206959"/>
      <w:bookmarkEnd w:id="1"/>
      <w:bookmarkEnd w:id="2"/>
      <w:r w:rsidRPr="009D7E73">
        <w:rPr>
          <w:lang w:val="ru-RU"/>
        </w:rPr>
        <w:lastRenderedPageBreak/>
        <w:t xml:space="preserve">Расчет воздухообмена </w:t>
      </w:r>
      <w:proofErr w:type="spellStart"/>
      <w:r w:rsidRPr="009D7E73">
        <w:rPr>
          <w:lang w:val="ru-RU"/>
        </w:rPr>
        <w:t>общеобменной</w:t>
      </w:r>
      <w:proofErr w:type="spellEnd"/>
      <w:r w:rsidRPr="009D7E73">
        <w:rPr>
          <w:lang w:val="ru-RU"/>
        </w:rPr>
        <w:t xml:space="preserve"> вентиляции</w:t>
      </w:r>
      <w:bookmarkEnd w:id="3"/>
    </w:p>
    <w:p w:rsidR="003D345E" w:rsidRPr="00C56D07" w:rsidRDefault="003D345E" w:rsidP="003D345E">
      <w:pPr>
        <w:pStyle w:val="a3"/>
        <w:spacing w:line="360" w:lineRule="auto"/>
        <w:ind w:firstLine="708"/>
      </w:pPr>
      <w:r w:rsidRPr="00C56D07">
        <w:t xml:space="preserve">Определить необходимое количество воздуха и кратность воздухообмена </w:t>
      </w:r>
      <w:proofErr w:type="spellStart"/>
      <w:r w:rsidRPr="00C56D07">
        <w:t>общеобменной</w:t>
      </w:r>
      <w:proofErr w:type="spellEnd"/>
      <w:r w:rsidRPr="00C56D07">
        <w:t xml:space="preserve"> вентиляции, предназначенной для удаления избытков тепла в кабине наблюдения и управления производственным процессом.</w:t>
      </w:r>
    </w:p>
    <w:p w:rsidR="003D345E" w:rsidRPr="00C56D07" w:rsidRDefault="003D345E" w:rsidP="003D345E">
      <w:pPr>
        <w:pStyle w:val="af4"/>
      </w:pPr>
      <w:r w:rsidRPr="00C56D07">
        <w:t xml:space="preserve">Таблица </w:t>
      </w:r>
      <w:r w:rsidR="00275DA6">
        <w:t>3</w:t>
      </w:r>
    </w:p>
    <w:p w:rsidR="003D345E" w:rsidRPr="007013E0" w:rsidRDefault="003D345E" w:rsidP="003D345E">
      <w:pPr>
        <w:pStyle w:val="1"/>
        <w:rPr>
          <w:rFonts w:ascii="Times New Roman" w:hAnsi="Times New Roman" w:cs="Times New Roman"/>
          <w:b w:val="0"/>
        </w:rPr>
      </w:pPr>
      <w:r w:rsidRPr="007013E0">
        <w:rPr>
          <w:rFonts w:ascii="Times New Roman" w:hAnsi="Times New Roman" w:cs="Times New Roman"/>
          <w:b w:val="0"/>
          <w:color w:val="auto"/>
        </w:rPr>
        <w:t>Исходные данные для расчета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057"/>
        <w:gridCol w:w="1221"/>
        <w:gridCol w:w="1222"/>
        <w:gridCol w:w="1222"/>
        <w:gridCol w:w="1222"/>
        <w:gridCol w:w="1221"/>
        <w:gridCol w:w="1222"/>
        <w:gridCol w:w="985"/>
      </w:tblGrid>
      <w:tr w:rsidR="003D345E" w:rsidRPr="000B655D" w:rsidTr="004D09A3">
        <w:tc>
          <w:tcPr>
            <w:tcW w:w="551" w:type="dxa"/>
            <w:vMerge w:val="restart"/>
          </w:tcPr>
          <w:p w:rsidR="003D345E" w:rsidRPr="0065351F" w:rsidRDefault="003D345E" w:rsidP="004D09A3">
            <w:pPr>
              <w:pStyle w:val="a3"/>
            </w:pPr>
            <w:r w:rsidRPr="0065351F">
              <w:t>№ варианта</w:t>
            </w:r>
          </w:p>
        </w:tc>
        <w:tc>
          <w:tcPr>
            <w:tcW w:w="2278" w:type="dxa"/>
            <w:gridSpan w:val="2"/>
          </w:tcPr>
          <w:p w:rsidR="003D345E" w:rsidRPr="0065351F" w:rsidRDefault="003D345E" w:rsidP="004D09A3">
            <w:pPr>
              <w:pStyle w:val="a3"/>
            </w:pPr>
            <w:r w:rsidRPr="0065351F">
              <w:t>Размеры помещения</w:t>
            </w:r>
          </w:p>
        </w:tc>
        <w:tc>
          <w:tcPr>
            <w:tcW w:w="1222" w:type="dxa"/>
            <w:vMerge w:val="restart"/>
          </w:tcPr>
          <w:p w:rsidR="003D345E" w:rsidRPr="0065351F" w:rsidRDefault="003D345E" w:rsidP="004D09A3">
            <w:pPr>
              <w:pStyle w:val="a3"/>
              <w:jc w:val="left"/>
              <w:rPr>
                <w:szCs w:val="28"/>
              </w:rPr>
            </w:pPr>
            <w:r w:rsidRPr="0065351F">
              <w:t xml:space="preserve">Кол-во работающих, </w:t>
            </w:r>
            <w:r w:rsidRPr="0065351F">
              <w:rPr>
                <w:b/>
              </w:rPr>
              <w:t>n</w:t>
            </w:r>
            <w:r w:rsidRPr="0065351F">
              <w:t>, чел</w:t>
            </w:r>
          </w:p>
        </w:tc>
        <w:tc>
          <w:tcPr>
            <w:tcW w:w="1222" w:type="dxa"/>
            <w:vMerge w:val="restart"/>
          </w:tcPr>
          <w:p w:rsidR="003D345E" w:rsidRPr="0065351F" w:rsidRDefault="003D345E" w:rsidP="004D09A3">
            <w:pPr>
              <w:pStyle w:val="a3"/>
              <w:jc w:val="left"/>
            </w:pPr>
            <w:proofErr w:type="spellStart"/>
            <w:r w:rsidRPr="0065351F">
              <w:t>Мощн</w:t>
            </w:r>
            <w:proofErr w:type="spellEnd"/>
            <w:r w:rsidRPr="0065351F">
              <w:t xml:space="preserve">. электроустановок, </w:t>
            </w:r>
            <w:r w:rsidRPr="0065351F">
              <w:rPr>
                <w:b/>
              </w:rPr>
              <w:t>Р</w:t>
            </w:r>
            <w:r w:rsidRPr="0065351F">
              <w:rPr>
                <w:b/>
                <w:vertAlign w:val="subscript"/>
              </w:rPr>
              <w:t>уст</w:t>
            </w:r>
            <w:r w:rsidRPr="0065351F">
              <w:t xml:space="preserve">, </w:t>
            </w:r>
            <w:proofErr w:type="gramStart"/>
            <w:r w:rsidRPr="0065351F">
              <w:t>Вт</w:t>
            </w:r>
            <w:proofErr w:type="gramEnd"/>
            <w:r w:rsidRPr="0065351F">
              <w:t xml:space="preserve"> </w:t>
            </w:r>
          </w:p>
        </w:tc>
        <w:tc>
          <w:tcPr>
            <w:tcW w:w="1222" w:type="dxa"/>
            <w:vMerge w:val="restart"/>
          </w:tcPr>
          <w:p w:rsidR="003D345E" w:rsidRPr="0065351F" w:rsidRDefault="003D345E" w:rsidP="004D09A3">
            <w:pPr>
              <w:pStyle w:val="a3"/>
            </w:pPr>
            <w:proofErr w:type="spellStart"/>
            <w:r w:rsidRPr="0065351F">
              <w:t>Мощн</w:t>
            </w:r>
            <w:proofErr w:type="spellEnd"/>
            <w:r w:rsidRPr="0065351F">
              <w:t xml:space="preserve">. </w:t>
            </w:r>
            <w:proofErr w:type="gramStart"/>
            <w:r w:rsidRPr="0065351F">
              <w:t>освети-тельной</w:t>
            </w:r>
            <w:proofErr w:type="gramEnd"/>
            <w:r w:rsidRPr="0065351F">
              <w:t xml:space="preserve"> установки, </w:t>
            </w:r>
            <w:proofErr w:type="spellStart"/>
            <w:r w:rsidRPr="0065351F">
              <w:rPr>
                <w:b/>
              </w:rPr>
              <w:t>Р</w:t>
            </w:r>
            <w:r w:rsidRPr="0065351F">
              <w:rPr>
                <w:b/>
                <w:vertAlign w:val="subscript"/>
              </w:rPr>
              <w:t>осв</w:t>
            </w:r>
            <w:proofErr w:type="spellEnd"/>
            <w:r w:rsidRPr="0065351F">
              <w:t>, Вт</w:t>
            </w:r>
          </w:p>
        </w:tc>
        <w:tc>
          <w:tcPr>
            <w:tcW w:w="1221" w:type="dxa"/>
            <w:vMerge w:val="restart"/>
          </w:tcPr>
          <w:p w:rsidR="003D345E" w:rsidRPr="0065351F" w:rsidRDefault="003D345E" w:rsidP="004D09A3">
            <w:pPr>
              <w:pStyle w:val="a3"/>
            </w:pPr>
            <w:r w:rsidRPr="0065351F">
              <w:t xml:space="preserve">Коэффициент характера остекления, </w:t>
            </w:r>
            <w:r w:rsidRPr="0065351F">
              <w:rPr>
                <w:b/>
              </w:rPr>
              <w:t>k</w:t>
            </w:r>
          </w:p>
        </w:tc>
        <w:tc>
          <w:tcPr>
            <w:tcW w:w="1222" w:type="dxa"/>
            <w:vMerge w:val="restart"/>
          </w:tcPr>
          <w:p w:rsidR="003D345E" w:rsidRPr="0065351F" w:rsidRDefault="003D345E" w:rsidP="004D09A3">
            <w:pPr>
              <w:pStyle w:val="a3"/>
            </w:pPr>
            <w:r w:rsidRPr="0065351F">
              <w:t xml:space="preserve">Площадь окна, </w:t>
            </w:r>
            <w:proofErr w:type="spellStart"/>
            <w:r w:rsidRPr="0065351F">
              <w:rPr>
                <w:b/>
              </w:rPr>
              <w:t>Sо</w:t>
            </w:r>
            <w:proofErr w:type="spellEnd"/>
            <w:proofErr w:type="gramStart"/>
            <w:r w:rsidRPr="0065351F">
              <w:t xml:space="preserve"> ,</w:t>
            </w:r>
            <w:proofErr w:type="gramEnd"/>
            <w:r w:rsidRPr="0065351F">
              <w:t xml:space="preserve"> м</w:t>
            </w:r>
            <w:r w:rsidRPr="0065351F">
              <w:rPr>
                <w:vertAlign w:val="superscript"/>
              </w:rPr>
              <w:t>2</w:t>
            </w:r>
          </w:p>
        </w:tc>
        <w:tc>
          <w:tcPr>
            <w:tcW w:w="985" w:type="dxa"/>
            <w:vMerge w:val="restart"/>
          </w:tcPr>
          <w:p w:rsidR="003D345E" w:rsidRPr="0065351F" w:rsidRDefault="003D345E" w:rsidP="004D09A3">
            <w:pPr>
              <w:pStyle w:val="a3"/>
            </w:pPr>
            <w:r w:rsidRPr="0065351F">
              <w:t>Кол-во окон, m</w:t>
            </w:r>
          </w:p>
        </w:tc>
      </w:tr>
      <w:tr w:rsidR="003D345E" w:rsidRPr="000B655D" w:rsidTr="004D09A3">
        <w:tc>
          <w:tcPr>
            <w:tcW w:w="551" w:type="dxa"/>
            <w:vMerge/>
          </w:tcPr>
          <w:p w:rsidR="003D345E" w:rsidRPr="000B655D" w:rsidRDefault="003D345E" w:rsidP="004D09A3">
            <w:pPr>
              <w:pStyle w:val="a3"/>
              <w:rPr>
                <w:szCs w:val="28"/>
              </w:rPr>
            </w:pPr>
          </w:p>
        </w:tc>
        <w:tc>
          <w:tcPr>
            <w:tcW w:w="1057" w:type="dxa"/>
          </w:tcPr>
          <w:p w:rsidR="003D345E" w:rsidRPr="00C56D07" w:rsidRDefault="003D345E" w:rsidP="004D09A3">
            <w:pPr>
              <w:pStyle w:val="a3"/>
            </w:pPr>
            <w:r w:rsidRPr="00C56D07">
              <w:t>Высота,</w:t>
            </w:r>
          </w:p>
          <w:p w:rsidR="003D345E" w:rsidRPr="000B655D" w:rsidRDefault="003D345E" w:rsidP="004D09A3">
            <w:pPr>
              <w:pStyle w:val="a3"/>
              <w:rPr>
                <w:szCs w:val="28"/>
              </w:rPr>
            </w:pPr>
            <w:r w:rsidRPr="009D7E73">
              <w:rPr>
                <w:b/>
              </w:rPr>
              <w:t>h</w:t>
            </w:r>
            <w:r w:rsidRPr="00C56D07">
              <w:t>, м</w:t>
            </w:r>
          </w:p>
        </w:tc>
        <w:tc>
          <w:tcPr>
            <w:tcW w:w="1221" w:type="dxa"/>
          </w:tcPr>
          <w:p w:rsidR="003D345E" w:rsidRPr="00C56D07" w:rsidRDefault="003D345E" w:rsidP="004D09A3">
            <w:pPr>
              <w:pStyle w:val="a3"/>
            </w:pPr>
            <w:r w:rsidRPr="00C56D07">
              <w:t xml:space="preserve">Площадь, </w:t>
            </w:r>
            <w:r w:rsidRPr="009D7E73">
              <w:rPr>
                <w:b/>
              </w:rPr>
              <w:t>S</w:t>
            </w:r>
            <w:r w:rsidRPr="00C56D07">
              <w:t>, м</w:t>
            </w:r>
            <w:proofErr w:type="gramStart"/>
            <w:r w:rsidRPr="009D7E7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222" w:type="dxa"/>
            <w:vMerge/>
          </w:tcPr>
          <w:p w:rsidR="003D345E" w:rsidRPr="000B655D" w:rsidRDefault="003D345E" w:rsidP="004D09A3">
            <w:pPr>
              <w:pStyle w:val="a3"/>
              <w:rPr>
                <w:szCs w:val="28"/>
              </w:rPr>
            </w:pPr>
          </w:p>
        </w:tc>
        <w:tc>
          <w:tcPr>
            <w:tcW w:w="1222" w:type="dxa"/>
            <w:vMerge/>
          </w:tcPr>
          <w:p w:rsidR="003D345E" w:rsidRPr="000B655D" w:rsidRDefault="003D345E" w:rsidP="004D09A3">
            <w:pPr>
              <w:pStyle w:val="a3"/>
              <w:rPr>
                <w:szCs w:val="28"/>
              </w:rPr>
            </w:pPr>
          </w:p>
        </w:tc>
        <w:tc>
          <w:tcPr>
            <w:tcW w:w="1222" w:type="dxa"/>
            <w:vMerge/>
          </w:tcPr>
          <w:p w:rsidR="003D345E" w:rsidRPr="000B655D" w:rsidRDefault="003D345E" w:rsidP="004D09A3">
            <w:pPr>
              <w:pStyle w:val="a3"/>
              <w:rPr>
                <w:szCs w:val="28"/>
              </w:rPr>
            </w:pPr>
          </w:p>
        </w:tc>
        <w:tc>
          <w:tcPr>
            <w:tcW w:w="1221" w:type="dxa"/>
            <w:vMerge/>
          </w:tcPr>
          <w:p w:rsidR="003D345E" w:rsidRPr="000B655D" w:rsidRDefault="003D345E" w:rsidP="004D09A3">
            <w:pPr>
              <w:pStyle w:val="a3"/>
              <w:rPr>
                <w:szCs w:val="28"/>
              </w:rPr>
            </w:pPr>
          </w:p>
        </w:tc>
        <w:tc>
          <w:tcPr>
            <w:tcW w:w="1222" w:type="dxa"/>
            <w:vMerge/>
          </w:tcPr>
          <w:p w:rsidR="003D345E" w:rsidRPr="000B655D" w:rsidRDefault="003D345E" w:rsidP="004D09A3">
            <w:pPr>
              <w:pStyle w:val="a3"/>
              <w:rPr>
                <w:szCs w:val="28"/>
              </w:rPr>
            </w:pPr>
          </w:p>
        </w:tc>
        <w:tc>
          <w:tcPr>
            <w:tcW w:w="985" w:type="dxa"/>
            <w:vMerge/>
          </w:tcPr>
          <w:p w:rsidR="003D345E" w:rsidRPr="000B655D" w:rsidRDefault="003D345E" w:rsidP="004D09A3">
            <w:pPr>
              <w:pStyle w:val="a3"/>
              <w:rPr>
                <w:szCs w:val="28"/>
              </w:rPr>
            </w:pPr>
          </w:p>
        </w:tc>
      </w:tr>
      <w:tr w:rsidR="00703D01" w:rsidRPr="000B655D" w:rsidTr="004D09A3">
        <w:tc>
          <w:tcPr>
            <w:tcW w:w="551" w:type="dxa"/>
          </w:tcPr>
          <w:p w:rsidR="00703D01" w:rsidRPr="00C56D07" w:rsidRDefault="00E0447A" w:rsidP="004D09A3">
            <w:pPr>
              <w:pStyle w:val="a3"/>
            </w:pPr>
            <w:r>
              <w:t>9</w:t>
            </w:r>
          </w:p>
        </w:tc>
        <w:tc>
          <w:tcPr>
            <w:tcW w:w="1057" w:type="dxa"/>
          </w:tcPr>
          <w:p w:rsidR="00703D01" w:rsidRPr="00C56D07" w:rsidRDefault="00EB49B6" w:rsidP="004D09A3">
            <w:pPr>
              <w:pStyle w:val="a3"/>
            </w:pPr>
            <w:r>
              <w:t>5</w:t>
            </w:r>
          </w:p>
        </w:tc>
        <w:tc>
          <w:tcPr>
            <w:tcW w:w="1221" w:type="dxa"/>
          </w:tcPr>
          <w:p w:rsidR="00703D01" w:rsidRPr="00C56D07" w:rsidRDefault="00EB49B6" w:rsidP="004D09A3">
            <w:pPr>
              <w:pStyle w:val="a3"/>
            </w:pPr>
            <w:r>
              <w:t>30</w:t>
            </w:r>
          </w:p>
        </w:tc>
        <w:tc>
          <w:tcPr>
            <w:tcW w:w="1222" w:type="dxa"/>
          </w:tcPr>
          <w:p w:rsidR="00703D01" w:rsidRPr="00C56D07" w:rsidRDefault="00EB49B6" w:rsidP="004D09A3">
            <w:pPr>
              <w:pStyle w:val="a3"/>
            </w:pPr>
            <w:r>
              <w:t>5</w:t>
            </w:r>
          </w:p>
        </w:tc>
        <w:tc>
          <w:tcPr>
            <w:tcW w:w="1222" w:type="dxa"/>
          </w:tcPr>
          <w:p w:rsidR="00703D01" w:rsidRPr="00C56D07" w:rsidRDefault="00EB49B6" w:rsidP="004D09A3">
            <w:pPr>
              <w:pStyle w:val="a3"/>
            </w:pPr>
            <w:r>
              <w:t>4</w:t>
            </w:r>
            <w:r w:rsidR="00703D01" w:rsidRPr="00C56D07">
              <w:t>200</w:t>
            </w:r>
          </w:p>
        </w:tc>
        <w:tc>
          <w:tcPr>
            <w:tcW w:w="1222" w:type="dxa"/>
          </w:tcPr>
          <w:p w:rsidR="00703D01" w:rsidRPr="00C56D07" w:rsidRDefault="00EB49B6" w:rsidP="004D09A3">
            <w:pPr>
              <w:pStyle w:val="a3"/>
            </w:pPr>
            <w:r>
              <w:t>26</w:t>
            </w:r>
            <w:r w:rsidR="00703D01" w:rsidRPr="00C56D07">
              <w:t>00</w:t>
            </w:r>
          </w:p>
        </w:tc>
        <w:tc>
          <w:tcPr>
            <w:tcW w:w="1221" w:type="dxa"/>
          </w:tcPr>
          <w:p w:rsidR="00703D01" w:rsidRPr="00C56D07" w:rsidRDefault="00703D01" w:rsidP="00EB49B6">
            <w:pPr>
              <w:pStyle w:val="a3"/>
            </w:pPr>
            <w:r w:rsidRPr="00C56D07">
              <w:t>0,</w:t>
            </w:r>
            <w:r w:rsidR="00EB49B6">
              <w:t>8</w:t>
            </w:r>
          </w:p>
        </w:tc>
        <w:tc>
          <w:tcPr>
            <w:tcW w:w="1222" w:type="dxa"/>
          </w:tcPr>
          <w:p w:rsidR="00703D01" w:rsidRPr="00C56D07" w:rsidRDefault="00EB49B6" w:rsidP="004D09A3">
            <w:pPr>
              <w:pStyle w:val="a3"/>
            </w:pPr>
            <w:r>
              <w:t>10,5</w:t>
            </w:r>
          </w:p>
        </w:tc>
        <w:tc>
          <w:tcPr>
            <w:tcW w:w="985" w:type="dxa"/>
          </w:tcPr>
          <w:p w:rsidR="00703D01" w:rsidRPr="00C56D07" w:rsidRDefault="00EB49B6" w:rsidP="004D09A3">
            <w:pPr>
              <w:pStyle w:val="a3"/>
            </w:pPr>
            <w:r>
              <w:t>3</w:t>
            </w:r>
          </w:p>
        </w:tc>
      </w:tr>
    </w:tbl>
    <w:p w:rsidR="003D345E" w:rsidRPr="00C56D07" w:rsidRDefault="003D345E" w:rsidP="003D345E"/>
    <w:p w:rsidR="003D345E" w:rsidRPr="0065351F" w:rsidRDefault="003D345E" w:rsidP="003D345E">
      <w:pPr>
        <w:pStyle w:val="4"/>
        <w:rPr>
          <w:lang w:val="ru-RU"/>
        </w:rPr>
      </w:pPr>
      <w:r w:rsidRPr="0065351F">
        <w:rPr>
          <w:lang w:val="ru-RU"/>
        </w:rPr>
        <w:t>Решение</w:t>
      </w:r>
    </w:p>
    <w:p w:rsidR="003D345E" w:rsidRPr="006A4204" w:rsidRDefault="003D345E" w:rsidP="003D345E">
      <w:pPr>
        <w:pStyle w:val="a3"/>
        <w:numPr>
          <w:ilvl w:val="0"/>
          <w:numId w:val="6"/>
        </w:numPr>
        <w:spacing w:line="360" w:lineRule="auto"/>
        <w:rPr>
          <w:szCs w:val="28"/>
        </w:rPr>
      </w:pPr>
      <w:r w:rsidRPr="006A4204">
        <w:rPr>
          <w:szCs w:val="28"/>
        </w:rPr>
        <w:t>Количество вентиляционного воздуха определяем по формуле</w:t>
      </w:r>
    </w:p>
    <w:p w:rsidR="003D345E" w:rsidRPr="006A4204" w:rsidRDefault="003D345E" w:rsidP="003D345E">
      <w:pPr>
        <w:pStyle w:val="a3"/>
        <w:spacing w:line="360" w:lineRule="auto"/>
        <w:jc w:val="center"/>
        <w:rPr>
          <w:szCs w:val="28"/>
        </w:rPr>
      </w:pPr>
      <w:r w:rsidRPr="006A4204">
        <w:rPr>
          <w:szCs w:val="28"/>
        </w:rPr>
        <w:object w:dxaOrig="2780" w:dyaOrig="820">
          <v:shape id="_x0000_i1032" type="#_x0000_t75" style="width:138.75pt;height:41.25pt" o:ole="" fillcolor="window">
            <v:imagedata r:id="rId25" o:title=""/>
          </v:shape>
          <o:OLEObject Type="Embed" ProgID="Equation.3" ShapeID="_x0000_i1032" DrawAspect="Content" ObjectID="_1555597279" r:id="rId26"/>
        </w:object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где: </w:t>
      </w: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изб</w:t>
      </w:r>
      <w:proofErr w:type="spellEnd"/>
      <w:r w:rsidRPr="006A4204">
        <w:rPr>
          <w:szCs w:val="28"/>
        </w:rPr>
        <w:t xml:space="preserve"> – выделение в помещении явного тепла, Вт;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С – теплоемкость воздуха, (С = 1,03*10</w:t>
      </w:r>
      <w:r w:rsidRPr="006A4204">
        <w:rPr>
          <w:szCs w:val="28"/>
          <w:vertAlign w:val="superscript"/>
        </w:rPr>
        <w:t>3</w:t>
      </w:r>
      <w:r w:rsidRPr="006A4204">
        <w:rPr>
          <w:szCs w:val="28"/>
        </w:rPr>
        <w:t xml:space="preserve"> Дж/кг);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</w:t>
      </w:r>
      <w:r w:rsidRPr="006A4204">
        <w:rPr>
          <w:szCs w:val="28"/>
        </w:rPr>
        <w:sym w:font="Symbol" w:char="F072"/>
      </w:r>
      <w:r w:rsidRPr="006A4204">
        <w:rPr>
          <w:szCs w:val="28"/>
        </w:rPr>
        <w:t xml:space="preserve"> – плотность воздуха, (</w:t>
      </w:r>
      <w:r w:rsidRPr="006A4204">
        <w:rPr>
          <w:szCs w:val="28"/>
        </w:rPr>
        <w:sym w:font="Symbol" w:char="F072"/>
      </w:r>
      <w:r w:rsidRPr="006A4204">
        <w:rPr>
          <w:szCs w:val="28"/>
        </w:rPr>
        <w:t xml:space="preserve"> =1,3 кг/м</w:t>
      </w:r>
      <w:r w:rsidRPr="006A4204">
        <w:rPr>
          <w:szCs w:val="28"/>
          <w:vertAlign w:val="superscript"/>
        </w:rPr>
        <w:t>3</w:t>
      </w:r>
      <w:r w:rsidRPr="006A4204">
        <w:rPr>
          <w:szCs w:val="28"/>
        </w:rPr>
        <w:t>);</w:t>
      </w:r>
    </w:p>
    <w:p w:rsidR="003D345E" w:rsidRPr="006A4204" w:rsidRDefault="003D345E" w:rsidP="003D345E">
      <w:pPr>
        <w:pStyle w:val="a3"/>
        <w:spacing w:line="360" w:lineRule="auto"/>
        <w:ind w:left="708"/>
        <w:rPr>
          <w:szCs w:val="28"/>
        </w:rPr>
      </w:pPr>
      <w:r w:rsidRPr="006A4204">
        <w:rPr>
          <w:szCs w:val="28"/>
        </w:rPr>
        <w:t xml:space="preserve">        </w:t>
      </w:r>
      <w:proofErr w:type="spellStart"/>
      <w:r w:rsidRPr="006A4204">
        <w:rPr>
          <w:szCs w:val="28"/>
        </w:rPr>
        <w:t>t</w:t>
      </w:r>
      <w:r w:rsidRPr="006A4204">
        <w:rPr>
          <w:szCs w:val="28"/>
          <w:vertAlign w:val="subscript"/>
        </w:rPr>
        <w:t>yx</w:t>
      </w:r>
      <w:proofErr w:type="spellEnd"/>
      <w:r w:rsidRPr="006A4204">
        <w:rPr>
          <w:szCs w:val="28"/>
        </w:rPr>
        <w:t xml:space="preserve"> и </w:t>
      </w:r>
      <w:proofErr w:type="spellStart"/>
      <w:r w:rsidRPr="006A4204">
        <w:rPr>
          <w:szCs w:val="28"/>
        </w:rPr>
        <w:t>t</w:t>
      </w:r>
      <w:r w:rsidRPr="006A4204">
        <w:rPr>
          <w:szCs w:val="28"/>
          <w:vertAlign w:val="subscript"/>
        </w:rPr>
        <w:t>np</w:t>
      </w:r>
      <w:proofErr w:type="spellEnd"/>
      <w:r w:rsidRPr="006A4204">
        <w:rPr>
          <w:szCs w:val="28"/>
        </w:rPr>
        <w:t xml:space="preserve"> – температура удаляемого и приточного воздуха, </w:t>
      </w:r>
      <w:proofErr w:type="spellStart"/>
      <w:r w:rsidRPr="006A4204">
        <w:rPr>
          <w:szCs w:val="28"/>
          <w:vertAlign w:val="superscript"/>
        </w:rPr>
        <w:t>о</w:t>
      </w:r>
      <w:r w:rsidRPr="006A4204">
        <w:rPr>
          <w:szCs w:val="28"/>
        </w:rPr>
        <w:t>С</w:t>
      </w:r>
      <w:proofErr w:type="spellEnd"/>
      <w:r w:rsidRPr="006A4204">
        <w:rPr>
          <w:szCs w:val="28"/>
        </w:rPr>
        <w:t xml:space="preserve">; принять </w:t>
      </w:r>
      <w:proofErr w:type="spellStart"/>
      <w:r w:rsidRPr="006A4204">
        <w:rPr>
          <w:szCs w:val="28"/>
        </w:rPr>
        <w:t>t</w:t>
      </w:r>
      <w:r w:rsidRPr="006A4204">
        <w:rPr>
          <w:szCs w:val="28"/>
          <w:vertAlign w:val="subscript"/>
        </w:rPr>
        <w:t>np</w:t>
      </w:r>
      <w:proofErr w:type="spellEnd"/>
      <w:r w:rsidRPr="006A4204">
        <w:rPr>
          <w:szCs w:val="28"/>
        </w:rPr>
        <w:t xml:space="preserve"> = 17,5 </w:t>
      </w:r>
      <w:proofErr w:type="spellStart"/>
      <w:r w:rsidRPr="006A4204">
        <w:rPr>
          <w:szCs w:val="28"/>
          <w:vertAlign w:val="superscript"/>
        </w:rPr>
        <w:t>о</w:t>
      </w:r>
      <w:r w:rsidRPr="006A4204">
        <w:rPr>
          <w:szCs w:val="28"/>
        </w:rPr>
        <w:t>С</w:t>
      </w:r>
      <w:proofErr w:type="spellEnd"/>
      <w:r w:rsidRPr="006A4204">
        <w:rPr>
          <w:szCs w:val="28"/>
        </w:rPr>
        <w:t>.</w:t>
      </w:r>
    </w:p>
    <w:p w:rsidR="003D345E" w:rsidRPr="006A4204" w:rsidRDefault="003D345E" w:rsidP="003D345E">
      <w:pPr>
        <w:pStyle w:val="a3"/>
        <w:numPr>
          <w:ilvl w:val="0"/>
          <w:numId w:val="6"/>
        </w:numPr>
        <w:spacing w:line="360" w:lineRule="auto"/>
        <w:rPr>
          <w:szCs w:val="28"/>
        </w:rPr>
      </w:pPr>
      <w:r w:rsidRPr="006A4204">
        <w:rPr>
          <w:szCs w:val="28"/>
        </w:rPr>
        <w:t>Температура удаляемого воздуха определяем  из формулы:</w:t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r w:rsidRPr="006A4204">
        <w:rPr>
          <w:szCs w:val="28"/>
        </w:rPr>
        <w:t>t</w:t>
      </w:r>
      <w:r w:rsidRPr="006A4204">
        <w:rPr>
          <w:szCs w:val="28"/>
          <w:vertAlign w:val="subscript"/>
        </w:rPr>
        <w:t>yx</w:t>
      </w:r>
      <w:proofErr w:type="spellEnd"/>
      <w:r w:rsidRPr="006A4204">
        <w:rPr>
          <w:szCs w:val="28"/>
        </w:rPr>
        <w:t xml:space="preserve"> = </w:t>
      </w:r>
      <w:proofErr w:type="spellStart"/>
      <w:r w:rsidRPr="006A4204">
        <w:rPr>
          <w:szCs w:val="28"/>
        </w:rPr>
        <w:t>t</w:t>
      </w:r>
      <w:r w:rsidRPr="006A4204">
        <w:rPr>
          <w:szCs w:val="28"/>
          <w:vertAlign w:val="subscript"/>
        </w:rPr>
        <w:t>p</w:t>
      </w:r>
      <w:proofErr w:type="gramStart"/>
      <w:r w:rsidRPr="006A4204">
        <w:rPr>
          <w:szCs w:val="28"/>
          <w:vertAlign w:val="subscript"/>
        </w:rPr>
        <w:t>з</w:t>
      </w:r>
      <w:proofErr w:type="spellEnd"/>
      <w:proofErr w:type="gramEnd"/>
      <w:r w:rsidRPr="006A4204">
        <w:rPr>
          <w:szCs w:val="28"/>
        </w:rPr>
        <w:t xml:space="preserve"> + d(h – 2) </w:t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где: </w:t>
      </w:r>
      <w:proofErr w:type="spellStart"/>
      <w:r w:rsidRPr="006A4204">
        <w:rPr>
          <w:szCs w:val="28"/>
        </w:rPr>
        <w:t>t</w:t>
      </w:r>
      <w:r w:rsidRPr="006A4204">
        <w:rPr>
          <w:szCs w:val="28"/>
          <w:vertAlign w:val="subscript"/>
        </w:rPr>
        <w:t>p</w:t>
      </w:r>
      <w:proofErr w:type="gramStart"/>
      <w:r w:rsidRPr="006A4204">
        <w:rPr>
          <w:szCs w:val="28"/>
          <w:vertAlign w:val="subscript"/>
        </w:rPr>
        <w:t>з</w:t>
      </w:r>
      <w:proofErr w:type="spellEnd"/>
      <w:proofErr w:type="gramEnd"/>
      <w:r w:rsidRPr="006A4204">
        <w:rPr>
          <w:szCs w:val="28"/>
        </w:rPr>
        <w:t xml:space="preserve"> – температура воздуха в рабочей зоне;   </w:t>
      </w:r>
      <w:proofErr w:type="spellStart"/>
      <w:r w:rsidRPr="006A4204">
        <w:rPr>
          <w:szCs w:val="28"/>
        </w:rPr>
        <w:t>t</w:t>
      </w:r>
      <w:r w:rsidRPr="006A4204">
        <w:rPr>
          <w:szCs w:val="28"/>
          <w:vertAlign w:val="subscript"/>
        </w:rPr>
        <w:t>pз</w:t>
      </w:r>
      <w:proofErr w:type="spellEnd"/>
      <w:r w:rsidRPr="006A4204">
        <w:rPr>
          <w:szCs w:val="28"/>
          <w:vertAlign w:val="subscript"/>
        </w:rPr>
        <w:t xml:space="preserve"> </w:t>
      </w:r>
      <w:r w:rsidRPr="006A4204">
        <w:rPr>
          <w:szCs w:val="28"/>
        </w:rPr>
        <w:t xml:space="preserve">= 24 </w:t>
      </w:r>
      <w:proofErr w:type="spellStart"/>
      <w:r w:rsidRPr="006A4204">
        <w:rPr>
          <w:szCs w:val="28"/>
          <w:vertAlign w:val="superscript"/>
        </w:rPr>
        <w:t>о</w:t>
      </w:r>
      <w:r w:rsidRPr="006A4204">
        <w:rPr>
          <w:szCs w:val="28"/>
        </w:rPr>
        <w:t>С</w:t>
      </w:r>
      <w:proofErr w:type="spellEnd"/>
      <w:r w:rsidRPr="006A4204">
        <w:rPr>
          <w:szCs w:val="28"/>
        </w:rPr>
        <w:t>.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d – коэффициент нарастания температуры на каждый метр высоты (d=1,5 град/м);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h – высота помещения.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</w:p>
    <w:p w:rsidR="003D345E" w:rsidRPr="006A4204" w:rsidRDefault="003D345E" w:rsidP="006F1315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r w:rsidRPr="006A4204">
        <w:rPr>
          <w:szCs w:val="28"/>
        </w:rPr>
        <w:t>t</w:t>
      </w:r>
      <w:r w:rsidRPr="006A4204">
        <w:rPr>
          <w:szCs w:val="28"/>
          <w:vertAlign w:val="subscript"/>
        </w:rPr>
        <w:t>yx</w:t>
      </w:r>
      <w:proofErr w:type="spellEnd"/>
      <w:r w:rsidRPr="006A4204">
        <w:rPr>
          <w:szCs w:val="28"/>
        </w:rPr>
        <w:t xml:space="preserve"> = 24 + 1,5 (</w:t>
      </w:r>
      <w:r w:rsidR="00EB49B6">
        <w:rPr>
          <w:szCs w:val="28"/>
        </w:rPr>
        <w:t>5</w:t>
      </w:r>
      <w:r w:rsidRPr="006A4204">
        <w:rPr>
          <w:szCs w:val="28"/>
        </w:rPr>
        <w:t xml:space="preserve"> – 2)=2</w:t>
      </w:r>
      <w:r w:rsidR="00EB49B6">
        <w:rPr>
          <w:szCs w:val="28"/>
        </w:rPr>
        <w:t>8</w:t>
      </w:r>
      <w:r w:rsidRPr="006A4204">
        <w:rPr>
          <w:szCs w:val="28"/>
        </w:rPr>
        <w:t>,</w:t>
      </w:r>
      <w:r w:rsidR="00EB49B6">
        <w:rPr>
          <w:szCs w:val="28"/>
        </w:rPr>
        <w:t>5</w:t>
      </w:r>
      <w:r w:rsidRPr="006A4204">
        <w:rPr>
          <w:szCs w:val="28"/>
        </w:rPr>
        <w:t xml:space="preserve"> </w:t>
      </w:r>
      <w:proofErr w:type="spellStart"/>
      <w:r w:rsidRPr="006A4204">
        <w:rPr>
          <w:szCs w:val="28"/>
          <w:vertAlign w:val="superscript"/>
        </w:rPr>
        <w:t>о</w:t>
      </w:r>
      <w:r w:rsidRPr="006A4204">
        <w:rPr>
          <w:szCs w:val="28"/>
        </w:rPr>
        <w:t>С</w:t>
      </w:r>
      <w:proofErr w:type="spellEnd"/>
      <w:r>
        <w:rPr>
          <w:szCs w:val="28"/>
        </w:rPr>
        <w:t>.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>3. Количество избыточного тепла определяется из теплового баланса, как разность между теплом, поступающим в помещение, и теплом, удаляемым из помещения и поглощаемым в нем.</w:t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r w:rsidRPr="006A4204">
        <w:rPr>
          <w:szCs w:val="28"/>
        </w:rPr>
        <w:t>О</w:t>
      </w:r>
      <w:r w:rsidRPr="006A4204">
        <w:rPr>
          <w:szCs w:val="28"/>
          <w:vertAlign w:val="subscript"/>
        </w:rPr>
        <w:t>изб</w:t>
      </w:r>
      <w:proofErr w:type="spellEnd"/>
      <w:r w:rsidRPr="006A4204">
        <w:rPr>
          <w:szCs w:val="28"/>
        </w:rPr>
        <w:t xml:space="preserve"> = </w:t>
      </w:r>
      <w:proofErr w:type="spellStart"/>
      <w:r w:rsidRPr="006A4204">
        <w:rPr>
          <w:szCs w:val="28"/>
        </w:rPr>
        <w:t>О</w:t>
      </w:r>
      <w:r w:rsidRPr="006A4204">
        <w:rPr>
          <w:szCs w:val="28"/>
          <w:vertAlign w:val="subscript"/>
        </w:rPr>
        <w:t>прих</w:t>
      </w:r>
      <w:proofErr w:type="spellEnd"/>
      <w:r w:rsidRPr="006A4204">
        <w:rPr>
          <w:szCs w:val="28"/>
        </w:rPr>
        <w:t xml:space="preserve">  – </w:t>
      </w:r>
      <w:proofErr w:type="spellStart"/>
      <w:r w:rsidRPr="006A4204">
        <w:rPr>
          <w:szCs w:val="28"/>
        </w:rPr>
        <w:t>Q</w:t>
      </w:r>
      <w:r w:rsidRPr="006A4204">
        <w:rPr>
          <w:szCs w:val="28"/>
          <w:vertAlign w:val="subscript"/>
        </w:rPr>
        <w:t>pacx</w:t>
      </w:r>
      <w:proofErr w:type="spellEnd"/>
      <w:r w:rsidRPr="006A4204">
        <w:rPr>
          <w:szCs w:val="28"/>
        </w:rPr>
        <w:t xml:space="preserve"> </w:t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r w:rsidRPr="006A4204">
        <w:rPr>
          <w:szCs w:val="28"/>
        </w:rPr>
        <w:t>О</w:t>
      </w:r>
      <w:r w:rsidRPr="006A4204">
        <w:rPr>
          <w:szCs w:val="28"/>
          <w:vertAlign w:val="subscript"/>
        </w:rPr>
        <w:t>изб</w:t>
      </w:r>
      <w:proofErr w:type="spellEnd"/>
      <w:r w:rsidRPr="006A4204">
        <w:rPr>
          <w:szCs w:val="28"/>
        </w:rPr>
        <w:t xml:space="preserve"> = </w:t>
      </w:r>
      <w:r w:rsidR="002C5FEC">
        <w:rPr>
          <w:szCs w:val="28"/>
        </w:rPr>
        <w:t xml:space="preserve">8016,8 </w:t>
      </w:r>
      <w:r w:rsidRPr="006A4204">
        <w:rPr>
          <w:szCs w:val="28"/>
        </w:rPr>
        <w:t xml:space="preserve">– </w:t>
      </w:r>
      <w:r w:rsidR="002C5FEC">
        <w:rPr>
          <w:szCs w:val="28"/>
        </w:rPr>
        <w:t xml:space="preserve">801,68 </w:t>
      </w:r>
      <w:r w:rsidRPr="006A4204">
        <w:rPr>
          <w:szCs w:val="28"/>
        </w:rPr>
        <w:t>=</w:t>
      </w:r>
      <w:r w:rsidR="002C5FEC">
        <w:rPr>
          <w:szCs w:val="28"/>
        </w:rPr>
        <w:t>7215</w:t>
      </w:r>
      <w:r w:rsidRPr="006A4204">
        <w:rPr>
          <w:szCs w:val="28"/>
        </w:rPr>
        <w:t>,</w:t>
      </w:r>
      <w:r w:rsidR="002C5FEC">
        <w:rPr>
          <w:szCs w:val="28"/>
        </w:rPr>
        <w:t xml:space="preserve">12 </w:t>
      </w:r>
      <w:r w:rsidRPr="006A4204">
        <w:rPr>
          <w:szCs w:val="28"/>
        </w:rPr>
        <w:t>Вт.</w:t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left="720"/>
        <w:rPr>
          <w:szCs w:val="28"/>
        </w:rPr>
      </w:pPr>
      <w:r w:rsidRPr="006A4204">
        <w:rPr>
          <w:szCs w:val="28"/>
        </w:rPr>
        <w:t>4. Поступающее в помещение тепло определяется по формуле:</w:t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прих</w:t>
      </w:r>
      <w:proofErr w:type="spellEnd"/>
      <w:r w:rsidRPr="006A4204">
        <w:rPr>
          <w:szCs w:val="28"/>
        </w:rPr>
        <w:t xml:space="preserve"> = Q</w:t>
      </w:r>
      <w:r w:rsidRPr="006A4204">
        <w:rPr>
          <w:szCs w:val="28"/>
          <w:vertAlign w:val="subscript"/>
        </w:rPr>
        <w:t>o6op</w:t>
      </w:r>
      <w:r w:rsidRPr="006A4204">
        <w:rPr>
          <w:szCs w:val="28"/>
        </w:rPr>
        <w:t xml:space="preserve"> + </w:t>
      </w:r>
      <w:proofErr w:type="spellStart"/>
      <w:r w:rsidRPr="006A4204">
        <w:rPr>
          <w:szCs w:val="28"/>
        </w:rPr>
        <w:t>Q</w:t>
      </w:r>
      <w:r w:rsidRPr="006A4204">
        <w:rPr>
          <w:szCs w:val="28"/>
          <w:vertAlign w:val="subscript"/>
        </w:rPr>
        <w:t>л</w:t>
      </w:r>
      <w:proofErr w:type="spellEnd"/>
      <w:r w:rsidRPr="006A4204">
        <w:rPr>
          <w:szCs w:val="28"/>
        </w:rPr>
        <w:t xml:space="preserve"> +  </w:t>
      </w:r>
      <w:proofErr w:type="spellStart"/>
      <w:r w:rsidRPr="006A4204">
        <w:rPr>
          <w:szCs w:val="28"/>
        </w:rPr>
        <w:t>q</w:t>
      </w:r>
      <w:r w:rsidRPr="006A4204">
        <w:rPr>
          <w:szCs w:val="28"/>
          <w:vertAlign w:val="subscript"/>
        </w:rPr>
        <w:t>осв</w:t>
      </w:r>
      <w:proofErr w:type="spellEnd"/>
      <w:r w:rsidRPr="006A4204">
        <w:rPr>
          <w:szCs w:val="28"/>
        </w:rPr>
        <w:t xml:space="preserve"> + </w:t>
      </w:r>
      <w:proofErr w:type="spellStart"/>
      <w:r w:rsidRPr="006A4204">
        <w:rPr>
          <w:szCs w:val="28"/>
        </w:rPr>
        <w:t>Q</w:t>
      </w:r>
      <w:r w:rsidRPr="006A4204">
        <w:rPr>
          <w:szCs w:val="28"/>
          <w:vertAlign w:val="subscript"/>
        </w:rPr>
        <w:t>рад</w:t>
      </w:r>
      <w:proofErr w:type="spellEnd"/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>где: Q</w:t>
      </w:r>
      <w:r w:rsidRPr="006A4204">
        <w:rPr>
          <w:szCs w:val="28"/>
          <w:vertAlign w:val="subscript"/>
        </w:rPr>
        <w:t>o6op</w:t>
      </w:r>
      <w:r w:rsidRPr="006A4204">
        <w:rPr>
          <w:szCs w:val="28"/>
        </w:rPr>
        <w:t xml:space="preserve"> – тепло от работы оборудования;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</w:t>
      </w: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л</w:t>
      </w:r>
      <w:proofErr w:type="spellEnd"/>
      <w:r w:rsidRPr="006A4204">
        <w:rPr>
          <w:szCs w:val="28"/>
        </w:rPr>
        <w:t xml:space="preserve"> – тепло, поступающее от людей;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</w:t>
      </w: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осв</w:t>
      </w:r>
      <w:proofErr w:type="spellEnd"/>
      <w:r w:rsidRPr="006A4204">
        <w:rPr>
          <w:szCs w:val="28"/>
        </w:rPr>
        <w:t xml:space="preserve"> - тепло от источников освещения;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</w:t>
      </w: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рад</w:t>
      </w:r>
      <w:proofErr w:type="spellEnd"/>
      <w:r w:rsidRPr="006A4204">
        <w:rPr>
          <w:szCs w:val="28"/>
        </w:rPr>
        <w:t xml:space="preserve"> – тепло от солнечной радиации через окна.</w:t>
      </w:r>
    </w:p>
    <w:p w:rsidR="003D345E" w:rsidRPr="006A4204" w:rsidRDefault="003D345E" w:rsidP="003545B4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прих</w:t>
      </w:r>
      <w:proofErr w:type="spellEnd"/>
      <w:r w:rsidRPr="006A4204">
        <w:rPr>
          <w:szCs w:val="28"/>
        </w:rPr>
        <w:t xml:space="preserve"> = </w:t>
      </w:r>
      <w:r w:rsidR="002C5FEC">
        <w:rPr>
          <w:szCs w:val="28"/>
        </w:rPr>
        <w:t>630</w:t>
      </w:r>
      <w:r w:rsidRPr="006A4204">
        <w:rPr>
          <w:szCs w:val="28"/>
        </w:rPr>
        <w:t xml:space="preserve"> + </w:t>
      </w:r>
      <w:r w:rsidR="002C5FEC">
        <w:rPr>
          <w:szCs w:val="28"/>
        </w:rPr>
        <w:t>45</w:t>
      </w:r>
      <w:r w:rsidR="00493CBD" w:rsidRPr="006A4204">
        <w:rPr>
          <w:szCs w:val="28"/>
        </w:rPr>
        <w:t>0</w:t>
      </w:r>
      <w:r w:rsidRPr="006A4204">
        <w:rPr>
          <w:szCs w:val="28"/>
        </w:rPr>
        <w:t xml:space="preserve"> + </w:t>
      </w:r>
      <w:r w:rsidR="002C5FEC">
        <w:rPr>
          <w:szCs w:val="28"/>
        </w:rPr>
        <w:t>1040</w:t>
      </w:r>
      <w:r w:rsidR="00026482" w:rsidRPr="006A4204">
        <w:rPr>
          <w:szCs w:val="28"/>
        </w:rPr>
        <w:t xml:space="preserve"> </w:t>
      </w:r>
      <w:r w:rsidRPr="006A4204">
        <w:rPr>
          <w:szCs w:val="28"/>
        </w:rPr>
        <w:t xml:space="preserve">+ </w:t>
      </w:r>
      <w:r w:rsidR="002C5FEC">
        <w:rPr>
          <w:szCs w:val="28"/>
        </w:rPr>
        <w:t xml:space="preserve">5896,8 </w:t>
      </w:r>
      <w:r w:rsidR="007A06FD">
        <w:rPr>
          <w:szCs w:val="28"/>
        </w:rPr>
        <w:t xml:space="preserve"> </w:t>
      </w:r>
      <w:r w:rsidRPr="006A4204">
        <w:rPr>
          <w:szCs w:val="28"/>
        </w:rPr>
        <w:t>=</w:t>
      </w:r>
      <w:r w:rsidR="002C5FEC">
        <w:rPr>
          <w:szCs w:val="28"/>
        </w:rPr>
        <w:t>8016</w:t>
      </w:r>
      <w:r w:rsidR="007A06FD">
        <w:rPr>
          <w:szCs w:val="28"/>
        </w:rPr>
        <w:t>,</w:t>
      </w:r>
      <w:r w:rsidR="002C5FEC">
        <w:rPr>
          <w:szCs w:val="28"/>
        </w:rPr>
        <w:t>8</w:t>
      </w:r>
      <w:r w:rsidR="00026482">
        <w:rPr>
          <w:szCs w:val="28"/>
        </w:rPr>
        <w:t xml:space="preserve"> </w:t>
      </w:r>
      <w:r w:rsidRPr="006A4204">
        <w:rPr>
          <w:szCs w:val="28"/>
        </w:rPr>
        <w:t>Вт.</w:t>
      </w:r>
    </w:p>
    <w:p w:rsidR="003D345E" w:rsidRPr="006A4204" w:rsidRDefault="003D345E" w:rsidP="003D345E">
      <w:pPr>
        <w:pStyle w:val="a3"/>
        <w:spacing w:line="360" w:lineRule="auto"/>
        <w:ind w:left="720"/>
        <w:rPr>
          <w:szCs w:val="28"/>
        </w:rPr>
      </w:pPr>
      <w:r>
        <w:rPr>
          <w:szCs w:val="28"/>
        </w:rPr>
        <w:t xml:space="preserve">5. </w:t>
      </w:r>
      <w:r w:rsidRPr="006A4204">
        <w:rPr>
          <w:szCs w:val="28"/>
        </w:rPr>
        <w:t>Тепло от работы оборудования:</w:t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обор</w:t>
      </w:r>
      <w:proofErr w:type="spellEnd"/>
      <w:r w:rsidRPr="006A4204">
        <w:rPr>
          <w:szCs w:val="28"/>
        </w:rPr>
        <w:t xml:space="preserve"> = η Р</w:t>
      </w:r>
      <w:r w:rsidRPr="006A4204">
        <w:rPr>
          <w:szCs w:val="28"/>
          <w:vertAlign w:val="subscript"/>
        </w:rPr>
        <w:t>уст</w:t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>где: η - доля энергии, переходящей в тепло;</w:t>
      </w:r>
    </w:p>
    <w:p w:rsidR="003D345E" w:rsidRPr="006A4204" w:rsidRDefault="003D345E" w:rsidP="0039482C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Р</w:t>
      </w:r>
      <w:r w:rsidRPr="006A4204">
        <w:rPr>
          <w:szCs w:val="28"/>
          <w:vertAlign w:val="subscript"/>
        </w:rPr>
        <w:t>уст</w:t>
      </w:r>
      <w:r w:rsidRPr="006A4204">
        <w:rPr>
          <w:szCs w:val="28"/>
        </w:rPr>
        <w:t xml:space="preserve"> – мощность электрооборудования.</w:t>
      </w:r>
    </w:p>
    <w:p w:rsidR="003D345E" w:rsidRPr="006A4204" w:rsidRDefault="003D345E" w:rsidP="0039482C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обор</w:t>
      </w:r>
      <w:proofErr w:type="spellEnd"/>
      <w:r w:rsidRPr="006A4204">
        <w:rPr>
          <w:szCs w:val="28"/>
        </w:rPr>
        <w:t xml:space="preserve"> = 0,15·</w:t>
      </w:r>
      <w:r w:rsidR="002C5FEC">
        <w:t>4</w:t>
      </w:r>
      <w:r w:rsidR="0039482C" w:rsidRPr="00C56D07">
        <w:t>200</w:t>
      </w:r>
      <w:r w:rsidRPr="006A4204">
        <w:rPr>
          <w:szCs w:val="28"/>
        </w:rPr>
        <w:t>=</w:t>
      </w:r>
      <w:r w:rsidR="002C5FEC">
        <w:rPr>
          <w:szCs w:val="28"/>
        </w:rPr>
        <w:t>63</w:t>
      </w:r>
      <w:r w:rsidR="0039482C">
        <w:rPr>
          <w:szCs w:val="28"/>
        </w:rPr>
        <w:t>0</w:t>
      </w:r>
      <w:r w:rsidRPr="006A4204">
        <w:rPr>
          <w:szCs w:val="28"/>
        </w:rPr>
        <w:t xml:space="preserve"> Вт.</w:t>
      </w:r>
    </w:p>
    <w:p w:rsidR="003D345E" w:rsidRPr="006A4204" w:rsidRDefault="003D345E" w:rsidP="003D345E">
      <w:pPr>
        <w:pStyle w:val="a3"/>
        <w:spacing w:line="360" w:lineRule="auto"/>
        <w:ind w:left="720"/>
        <w:rPr>
          <w:szCs w:val="28"/>
        </w:rPr>
      </w:pPr>
      <w:r>
        <w:rPr>
          <w:szCs w:val="28"/>
        </w:rPr>
        <w:t>6.</w:t>
      </w:r>
      <w:r w:rsidRPr="006A4204">
        <w:rPr>
          <w:szCs w:val="28"/>
        </w:rPr>
        <w:t>Тепло, поступающее от людей:</w:t>
      </w:r>
    </w:p>
    <w:p w:rsidR="003D345E" w:rsidRPr="006A4204" w:rsidRDefault="003D345E" w:rsidP="00275DA6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л</w:t>
      </w:r>
      <w:proofErr w:type="spellEnd"/>
      <w:r w:rsidRPr="006A4204">
        <w:rPr>
          <w:szCs w:val="28"/>
        </w:rPr>
        <w:t xml:space="preserve"> = n q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где: n – количество </w:t>
      </w:r>
      <w:proofErr w:type="gramStart"/>
      <w:r w:rsidRPr="006A4204">
        <w:rPr>
          <w:szCs w:val="28"/>
        </w:rPr>
        <w:t>работающих</w:t>
      </w:r>
      <w:proofErr w:type="gramEnd"/>
      <w:r w:rsidRPr="006A4204">
        <w:rPr>
          <w:szCs w:val="28"/>
        </w:rPr>
        <w:t xml:space="preserve"> в помещении;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q – количество тепла, выделяемое человеком (q=90 Вт).</w:t>
      </w:r>
    </w:p>
    <w:p w:rsidR="003D345E" w:rsidRPr="006A4204" w:rsidRDefault="003D345E" w:rsidP="00F43DDB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л</w:t>
      </w:r>
      <w:proofErr w:type="spellEnd"/>
      <w:r w:rsidRPr="006A4204">
        <w:rPr>
          <w:szCs w:val="28"/>
        </w:rPr>
        <w:t xml:space="preserve"> = </w:t>
      </w:r>
      <w:r w:rsidR="002C5FEC">
        <w:rPr>
          <w:szCs w:val="28"/>
        </w:rPr>
        <w:t>5</w:t>
      </w:r>
      <w:r w:rsidRPr="006A4204">
        <w:rPr>
          <w:szCs w:val="28"/>
        </w:rPr>
        <w:t>·90=</w:t>
      </w:r>
      <w:r w:rsidR="002C5FEC">
        <w:rPr>
          <w:szCs w:val="28"/>
        </w:rPr>
        <w:t>45</w:t>
      </w:r>
      <w:r w:rsidRPr="006A4204">
        <w:rPr>
          <w:szCs w:val="28"/>
        </w:rPr>
        <w:t>0 Вт.</w:t>
      </w:r>
    </w:p>
    <w:p w:rsidR="003D345E" w:rsidRPr="006A4204" w:rsidRDefault="003D345E" w:rsidP="003D345E">
      <w:pPr>
        <w:pStyle w:val="a3"/>
        <w:spacing w:line="360" w:lineRule="auto"/>
        <w:ind w:left="360"/>
        <w:rPr>
          <w:szCs w:val="28"/>
        </w:rPr>
      </w:pPr>
      <w:r>
        <w:rPr>
          <w:szCs w:val="28"/>
        </w:rPr>
        <w:t>7.</w:t>
      </w:r>
      <w:r w:rsidRPr="006A4204">
        <w:rPr>
          <w:szCs w:val="28"/>
        </w:rPr>
        <w:t xml:space="preserve">Тепло от источников освещения: </w:t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осв</w:t>
      </w:r>
      <w:proofErr w:type="spellEnd"/>
      <w:r w:rsidRPr="006A4204">
        <w:rPr>
          <w:szCs w:val="28"/>
        </w:rPr>
        <w:t xml:space="preserve">  = </w:t>
      </w:r>
      <w:proofErr w:type="spellStart"/>
      <w:r w:rsidRPr="006A4204">
        <w:rPr>
          <w:szCs w:val="28"/>
        </w:rPr>
        <w:t>Р</w:t>
      </w:r>
      <w:r w:rsidRPr="006A4204">
        <w:rPr>
          <w:szCs w:val="28"/>
          <w:vertAlign w:val="subscript"/>
        </w:rPr>
        <w:t>осв</w:t>
      </w:r>
      <w:proofErr w:type="spellEnd"/>
      <w:r w:rsidRPr="006A4204">
        <w:rPr>
          <w:szCs w:val="28"/>
          <w:vertAlign w:val="subscript"/>
        </w:rPr>
        <w:t xml:space="preserve"> </w:t>
      </w:r>
      <w:r w:rsidRPr="006A4204">
        <w:rPr>
          <w:szCs w:val="28"/>
        </w:rPr>
        <w:t>·</w:t>
      </w:r>
      <w:proofErr w:type="spellStart"/>
      <w:r w:rsidRPr="006A4204">
        <w:rPr>
          <w:szCs w:val="28"/>
        </w:rPr>
        <w:t>k</w:t>
      </w:r>
      <w:r w:rsidRPr="006A4204">
        <w:rPr>
          <w:szCs w:val="28"/>
          <w:vertAlign w:val="subscript"/>
        </w:rPr>
        <w:t>л</w:t>
      </w:r>
      <w:proofErr w:type="spellEnd"/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где: </w:t>
      </w:r>
      <w:proofErr w:type="spellStart"/>
      <w:r w:rsidRPr="006A4204">
        <w:rPr>
          <w:szCs w:val="28"/>
        </w:rPr>
        <w:t>Р</w:t>
      </w:r>
      <w:r w:rsidRPr="006A4204">
        <w:rPr>
          <w:szCs w:val="28"/>
          <w:vertAlign w:val="subscript"/>
        </w:rPr>
        <w:t>осв</w:t>
      </w:r>
      <w:proofErr w:type="spellEnd"/>
      <w:r w:rsidRPr="006A4204">
        <w:rPr>
          <w:szCs w:val="28"/>
        </w:rPr>
        <w:t xml:space="preserve"> – мощность осветительной установки;</w:t>
      </w:r>
    </w:p>
    <w:p w:rsidR="003D345E" w:rsidRPr="006A4204" w:rsidRDefault="003D345E" w:rsidP="003D345E">
      <w:pPr>
        <w:pStyle w:val="a3"/>
        <w:spacing w:line="360" w:lineRule="auto"/>
        <w:ind w:left="708"/>
        <w:rPr>
          <w:szCs w:val="28"/>
        </w:rPr>
      </w:pPr>
      <w:r w:rsidRPr="006A4204">
        <w:rPr>
          <w:szCs w:val="28"/>
        </w:rPr>
        <w:t xml:space="preserve">       </w:t>
      </w:r>
      <w:proofErr w:type="spellStart"/>
      <w:proofErr w:type="gramStart"/>
      <w:r w:rsidRPr="006A4204">
        <w:rPr>
          <w:szCs w:val="28"/>
        </w:rPr>
        <w:t>k</w:t>
      </w:r>
      <w:proofErr w:type="gramEnd"/>
      <w:r w:rsidRPr="006A4204">
        <w:rPr>
          <w:szCs w:val="28"/>
          <w:vertAlign w:val="subscript"/>
        </w:rPr>
        <w:t>л</w:t>
      </w:r>
      <w:proofErr w:type="spellEnd"/>
      <w:r w:rsidRPr="006A4204">
        <w:rPr>
          <w:szCs w:val="28"/>
        </w:rPr>
        <w:t xml:space="preserve"> = 0.4 для люминесцентных ламп.</w:t>
      </w:r>
    </w:p>
    <w:p w:rsidR="003D345E" w:rsidRPr="006A4204" w:rsidRDefault="003D345E" w:rsidP="003D345E">
      <w:pPr>
        <w:pStyle w:val="a3"/>
        <w:spacing w:line="360" w:lineRule="auto"/>
        <w:ind w:left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lastRenderedPageBreak/>
        <w:t>q</w:t>
      </w:r>
      <w:proofErr w:type="gramEnd"/>
      <w:r w:rsidRPr="006A4204">
        <w:rPr>
          <w:szCs w:val="28"/>
          <w:vertAlign w:val="subscript"/>
        </w:rPr>
        <w:t>осв</w:t>
      </w:r>
      <w:proofErr w:type="spellEnd"/>
      <w:r w:rsidRPr="006A4204">
        <w:rPr>
          <w:szCs w:val="28"/>
        </w:rPr>
        <w:t xml:space="preserve">  = </w:t>
      </w:r>
      <w:r w:rsidR="002C5FEC">
        <w:t>26</w:t>
      </w:r>
      <w:r w:rsidR="00DD7EB6" w:rsidRPr="00C56D07">
        <w:t>00</w:t>
      </w:r>
      <w:r w:rsidRPr="006A4204">
        <w:rPr>
          <w:szCs w:val="28"/>
          <w:vertAlign w:val="subscript"/>
        </w:rPr>
        <w:t xml:space="preserve"> </w:t>
      </w:r>
      <w:r w:rsidRPr="006A4204">
        <w:rPr>
          <w:szCs w:val="28"/>
        </w:rPr>
        <w:t>· 0,4=</w:t>
      </w:r>
      <w:r w:rsidR="002C5FEC">
        <w:rPr>
          <w:szCs w:val="28"/>
        </w:rPr>
        <w:t>10</w:t>
      </w:r>
      <w:r w:rsidR="00DD7EB6">
        <w:rPr>
          <w:szCs w:val="28"/>
        </w:rPr>
        <w:t>40</w:t>
      </w:r>
      <w:r w:rsidRPr="006A4204">
        <w:rPr>
          <w:szCs w:val="28"/>
        </w:rPr>
        <w:t xml:space="preserve"> Вт.</w:t>
      </w:r>
    </w:p>
    <w:p w:rsidR="003D345E" w:rsidRPr="006A4204" w:rsidRDefault="003D345E" w:rsidP="003D345E">
      <w:pPr>
        <w:pStyle w:val="a3"/>
        <w:spacing w:line="360" w:lineRule="auto"/>
        <w:ind w:left="720"/>
        <w:rPr>
          <w:szCs w:val="28"/>
        </w:rPr>
      </w:pPr>
      <w:r>
        <w:rPr>
          <w:szCs w:val="28"/>
        </w:rPr>
        <w:t>8.</w:t>
      </w:r>
      <w:r w:rsidRPr="006A4204">
        <w:rPr>
          <w:szCs w:val="28"/>
        </w:rPr>
        <w:t>Тепло от солнечной радиации через окна:</w:t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рад</w:t>
      </w:r>
      <w:proofErr w:type="spellEnd"/>
      <w:r w:rsidRPr="006A4204">
        <w:rPr>
          <w:szCs w:val="28"/>
        </w:rPr>
        <w:t xml:space="preserve"> = </w:t>
      </w:r>
      <w:proofErr w:type="spellStart"/>
      <w:r w:rsidRPr="006A4204">
        <w:rPr>
          <w:szCs w:val="28"/>
        </w:rPr>
        <w:t>A·k·S</w:t>
      </w:r>
      <w:r w:rsidRPr="006A4204">
        <w:rPr>
          <w:szCs w:val="28"/>
          <w:vertAlign w:val="subscript"/>
        </w:rPr>
        <w:t>о</w:t>
      </w:r>
      <w:r w:rsidRPr="006A4204">
        <w:rPr>
          <w:szCs w:val="28"/>
        </w:rPr>
        <w:t>·m</w:t>
      </w:r>
      <w:proofErr w:type="spellEnd"/>
      <w:r w:rsidRPr="006A4204">
        <w:rPr>
          <w:szCs w:val="28"/>
        </w:rPr>
        <w:tab/>
      </w:r>
      <w:r w:rsidRPr="006A4204">
        <w:rPr>
          <w:szCs w:val="28"/>
        </w:rPr>
        <w:tab/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где: А – теплопоступление в помещение с 1 </w:t>
      </w:r>
      <w:proofErr w:type="spellStart"/>
      <w:r w:rsidRPr="006A4204">
        <w:rPr>
          <w:szCs w:val="28"/>
        </w:rPr>
        <w:t>кв</w:t>
      </w:r>
      <w:proofErr w:type="gramStart"/>
      <w:r w:rsidRPr="006A4204">
        <w:rPr>
          <w:szCs w:val="28"/>
        </w:rPr>
        <w:t>.м</w:t>
      </w:r>
      <w:proofErr w:type="spellEnd"/>
      <w:proofErr w:type="gramEnd"/>
      <w:r w:rsidRPr="006A4204">
        <w:rPr>
          <w:szCs w:val="28"/>
        </w:rPr>
        <w:t xml:space="preserve"> стекла (А = 127-234 Вт/м</w:t>
      </w:r>
      <w:r w:rsidRPr="006A4204">
        <w:rPr>
          <w:szCs w:val="28"/>
          <w:vertAlign w:val="superscript"/>
        </w:rPr>
        <w:t>2</w:t>
      </w:r>
      <w:r w:rsidRPr="006A4204">
        <w:rPr>
          <w:szCs w:val="28"/>
        </w:rPr>
        <w:t>);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</w:t>
      </w:r>
      <w:proofErr w:type="spellStart"/>
      <w:r w:rsidRPr="006A4204">
        <w:rPr>
          <w:szCs w:val="28"/>
        </w:rPr>
        <w:t>S</w:t>
      </w:r>
      <w:r w:rsidRPr="006A4204">
        <w:rPr>
          <w:szCs w:val="28"/>
          <w:vertAlign w:val="subscript"/>
        </w:rPr>
        <w:t>о</w:t>
      </w:r>
      <w:proofErr w:type="spellEnd"/>
      <w:r w:rsidRPr="006A4204">
        <w:rPr>
          <w:szCs w:val="28"/>
        </w:rPr>
        <w:t xml:space="preserve"> – площадь окна (S = 3,4,5,6), м</w:t>
      </w:r>
      <w:proofErr w:type="gramStart"/>
      <w:r w:rsidRPr="006A4204">
        <w:rPr>
          <w:szCs w:val="28"/>
          <w:vertAlign w:val="superscript"/>
        </w:rPr>
        <w:t>2</w:t>
      </w:r>
      <w:proofErr w:type="gramEnd"/>
      <w:r w:rsidRPr="006A4204">
        <w:rPr>
          <w:szCs w:val="28"/>
        </w:rPr>
        <w:t>;</w: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       m – количество окон (m =3,2,1);</w:t>
      </w:r>
    </w:p>
    <w:p w:rsidR="003D345E" w:rsidRPr="006A4204" w:rsidRDefault="003D345E" w:rsidP="003D345E">
      <w:pPr>
        <w:pStyle w:val="a3"/>
        <w:spacing w:line="360" w:lineRule="auto"/>
        <w:ind w:left="708"/>
        <w:rPr>
          <w:szCs w:val="28"/>
        </w:rPr>
      </w:pPr>
      <w:r w:rsidRPr="006A4204">
        <w:rPr>
          <w:szCs w:val="28"/>
        </w:rPr>
        <w:t xml:space="preserve">       k – коэффициент, учитывающий характер остекления. </w:t>
      </w:r>
    </w:p>
    <w:p w:rsidR="003D345E" w:rsidRPr="006A4204" w:rsidRDefault="003D345E" w:rsidP="003D345E">
      <w:pPr>
        <w:pStyle w:val="a3"/>
        <w:spacing w:line="360" w:lineRule="auto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рад</w:t>
      </w:r>
      <w:proofErr w:type="spellEnd"/>
      <w:r w:rsidRPr="006A4204">
        <w:rPr>
          <w:szCs w:val="28"/>
        </w:rPr>
        <w:t xml:space="preserve"> = 234·0,</w:t>
      </w:r>
      <w:r w:rsidR="002C5FEC">
        <w:rPr>
          <w:szCs w:val="28"/>
        </w:rPr>
        <w:t>8</w:t>
      </w:r>
      <w:r w:rsidRPr="006A4204">
        <w:rPr>
          <w:szCs w:val="28"/>
        </w:rPr>
        <w:t>·</w:t>
      </w:r>
      <w:r w:rsidR="002C5FEC">
        <w:rPr>
          <w:szCs w:val="28"/>
        </w:rPr>
        <w:t>10,5</w:t>
      </w:r>
      <w:r w:rsidRPr="006A4204">
        <w:rPr>
          <w:szCs w:val="28"/>
        </w:rPr>
        <w:t>·</w:t>
      </w:r>
      <w:r w:rsidR="002C5FEC">
        <w:rPr>
          <w:szCs w:val="28"/>
        </w:rPr>
        <w:t>3</w:t>
      </w:r>
      <w:r w:rsidRPr="006A4204">
        <w:rPr>
          <w:szCs w:val="28"/>
        </w:rPr>
        <w:t>=</w:t>
      </w:r>
      <w:r w:rsidR="002C5FEC">
        <w:rPr>
          <w:szCs w:val="28"/>
        </w:rPr>
        <w:t>5896</w:t>
      </w:r>
      <w:r w:rsidR="007A06FD">
        <w:rPr>
          <w:szCs w:val="28"/>
        </w:rPr>
        <w:t>,</w:t>
      </w:r>
      <w:r w:rsidR="002C5FEC">
        <w:rPr>
          <w:szCs w:val="28"/>
        </w:rPr>
        <w:t>8</w:t>
      </w:r>
      <w:r w:rsidR="009F1059">
        <w:rPr>
          <w:szCs w:val="28"/>
        </w:rPr>
        <w:t xml:space="preserve"> </w:t>
      </w:r>
      <w:r w:rsidRPr="006A4204">
        <w:rPr>
          <w:szCs w:val="28"/>
        </w:rPr>
        <w:t>Вт.</w:t>
      </w:r>
    </w:p>
    <w:p w:rsidR="003D345E" w:rsidRPr="006A4204" w:rsidRDefault="003D345E" w:rsidP="003D345E">
      <w:pPr>
        <w:pStyle w:val="a3"/>
        <w:spacing w:line="360" w:lineRule="auto"/>
        <w:ind w:left="720"/>
        <w:rPr>
          <w:szCs w:val="28"/>
        </w:rPr>
      </w:pPr>
      <w:r>
        <w:rPr>
          <w:szCs w:val="28"/>
        </w:rPr>
        <w:t>9.</w:t>
      </w:r>
      <w:r w:rsidRPr="006A4204">
        <w:rPr>
          <w:szCs w:val="28"/>
        </w:rPr>
        <w:t xml:space="preserve">Теплопотери через </w:t>
      </w:r>
      <w:proofErr w:type="spellStart"/>
      <w:r w:rsidRPr="006A4204">
        <w:rPr>
          <w:szCs w:val="28"/>
        </w:rPr>
        <w:t>неплотности</w:t>
      </w:r>
      <w:proofErr w:type="spellEnd"/>
      <w:r w:rsidRPr="006A4204">
        <w:rPr>
          <w:szCs w:val="28"/>
        </w:rPr>
        <w:t xml:space="preserve"> в наружных ограждениях здания:</w:t>
      </w:r>
    </w:p>
    <w:p w:rsidR="003D345E" w:rsidRPr="006A4204" w:rsidRDefault="007013E0" w:rsidP="007013E0">
      <w:pPr>
        <w:pStyle w:val="a3"/>
        <w:spacing w:line="360" w:lineRule="auto"/>
        <w:ind w:firstLine="708"/>
        <w:rPr>
          <w:szCs w:val="28"/>
        </w:rPr>
      </w:pPr>
      <w:r>
        <w:rPr>
          <w:szCs w:val="28"/>
        </w:rPr>
        <w:t xml:space="preserve">                                    </w:t>
      </w:r>
      <w:proofErr w:type="spellStart"/>
      <w:proofErr w:type="gramStart"/>
      <w:r w:rsidR="003D345E" w:rsidRPr="006A4204">
        <w:rPr>
          <w:szCs w:val="28"/>
        </w:rPr>
        <w:t>Q</w:t>
      </w:r>
      <w:proofErr w:type="gramEnd"/>
      <w:r w:rsidR="003D345E" w:rsidRPr="006A4204">
        <w:rPr>
          <w:szCs w:val="28"/>
          <w:vertAlign w:val="subscript"/>
        </w:rPr>
        <w:t>расх</w:t>
      </w:r>
      <w:proofErr w:type="spellEnd"/>
      <w:r w:rsidR="003D345E" w:rsidRPr="006A4204">
        <w:rPr>
          <w:szCs w:val="28"/>
        </w:rPr>
        <w:t xml:space="preserve"> = 0,1·Q</w:t>
      </w:r>
      <w:r w:rsidR="003D345E" w:rsidRPr="006A4204">
        <w:rPr>
          <w:szCs w:val="28"/>
          <w:vertAlign w:val="subscript"/>
        </w:rPr>
        <w:t>прих</w:t>
      </w:r>
      <w:r w:rsidR="003D345E"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proofErr w:type="gramStart"/>
      <w:r w:rsidRPr="006A4204">
        <w:rPr>
          <w:szCs w:val="28"/>
        </w:rPr>
        <w:t>Q</w:t>
      </w:r>
      <w:proofErr w:type="gramEnd"/>
      <w:r w:rsidRPr="006A4204">
        <w:rPr>
          <w:szCs w:val="28"/>
          <w:vertAlign w:val="subscript"/>
        </w:rPr>
        <w:t>расх</w:t>
      </w:r>
      <w:proofErr w:type="spellEnd"/>
      <w:r w:rsidRPr="006A4204">
        <w:rPr>
          <w:szCs w:val="28"/>
        </w:rPr>
        <w:t xml:space="preserve"> = 0,1·</w:t>
      </w:r>
      <w:r w:rsidR="002C5FEC">
        <w:rPr>
          <w:szCs w:val="28"/>
        </w:rPr>
        <w:t xml:space="preserve">8016,8 </w:t>
      </w:r>
      <w:r w:rsidRPr="006A4204">
        <w:rPr>
          <w:szCs w:val="28"/>
        </w:rPr>
        <w:t>=</w:t>
      </w:r>
      <w:r w:rsidR="002C5FEC">
        <w:rPr>
          <w:szCs w:val="28"/>
        </w:rPr>
        <w:t>80</w:t>
      </w:r>
      <w:r w:rsidR="00A933A1">
        <w:rPr>
          <w:szCs w:val="28"/>
        </w:rPr>
        <w:t>1</w:t>
      </w:r>
      <w:r w:rsidR="00F43DDB">
        <w:rPr>
          <w:szCs w:val="28"/>
        </w:rPr>
        <w:t>,</w:t>
      </w:r>
      <w:r w:rsidR="002C5FEC">
        <w:rPr>
          <w:szCs w:val="28"/>
        </w:rPr>
        <w:t>68</w:t>
      </w:r>
      <w:r w:rsidR="00F43DDB">
        <w:rPr>
          <w:szCs w:val="28"/>
        </w:rPr>
        <w:t xml:space="preserve"> </w:t>
      </w:r>
      <w:r w:rsidRPr="006A4204">
        <w:rPr>
          <w:szCs w:val="28"/>
        </w:rPr>
        <w:t>Вт.</w:t>
      </w:r>
      <w:r w:rsidRPr="006A4204">
        <w:rPr>
          <w:szCs w:val="28"/>
        </w:rPr>
        <w:tab/>
      </w:r>
    </w:p>
    <w:p w:rsidR="003D345E" w:rsidRPr="006A4204" w:rsidRDefault="003D345E" w:rsidP="003D345E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      </w:t>
      </w:r>
      <w:r w:rsidRPr="006A4204">
        <w:rPr>
          <w:szCs w:val="28"/>
        </w:rPr>
        <w:t>10.Находим необходимый воздухообмен</w:t>
      </w:r>
      <w:r>
        <w:rPr>
          <w:szCs w:val="28"/>
        </w:rPr>
        <w:t>:</w:t>
      </w:r>
    </w:p>
    <w:p w:rsidR="003D345E" w:rsidRPr="006A4204" w:rsidRDefault="003D345E" w:rsidP="003D345E">
      <w:pPr>
        <w:pStyle w:val="a3"/>
        <w:spacing w:line="360" w:lineRule="auto"/>
        <w:jc w:val="center"/>
        <w:rPr>
          <w:szCs w:val="28"/>
        </w:rPr>
      </w:pPr>
      <w:r w:rsidRPr="006A4204">
        <w:rPr>
          <w:szCs w:val="28"/>
          <w:lang w:val="en-US"/>
        </w:rPr>
        <w:t>V</w:t>
      </w:r>
      <w:r w:rsidRPr="006A4204">
        <w:rPr>
          <w:szCs w:val="28"/>
          <w:vertAlign w:val="subscript"/>
        </w:rPr>
        <w:t>вент</w:t>
      </w:r>
      <w:r w:rsidRPr="006A4204">
        <w:rPr>
          <w:szCs w:val="28"/>
        </w:rPr>
        <w:t>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3600*7215,12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1,3*1,03* </m:t>
            </m:r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vertAlign w:val="superscript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8"/>
              </w:rPr>
              <m:t>*(28,5 -17,5)</m:t>
            </m:r>
          </m:den>
        </m:f>
      </m:oMath>
      <w:r w:rsidRPr="006A4204">
        <w:rPr>
          <w:szCs w:val="28"/>
        </w:rPr>
        <w:t>=</w:t>
      </w:r>
      <w:r w:rsidR="00C826A3">
        <w:rPr>
          <w:szCs w:val="28"/>
        </w:rPr>
        <w:t>1763</w:t>
      </w:r>
      <w:proofErr w:type="gramStart"/>
      <w:r w:rsidR="00E83D69">
        <w:rPr>
          <w:szCs w:val="28"/>
        </w:rPr>
        <w:t>,</w:t>
      </w:r>
      <w:r w:rsidR="00C826A3">
        <w:rPr>
          <w:szCs w:val="28"/>
        </w:rPr>
        <w:t>4</w:t>
      </w:r>
      <w:r w:rsidR="00E83D69">
        <w:rPr>
          <w:szCs w:val="28"/>
        </w:rPr>
        <w:t>9</w:t>
      </w:r>
      <w:proofErr w:type="gramEnd"/>
      <w:r w:rsidRPr="006A4204">
        <w:rPr>
          <w:szCs w:val="28"/>
        </w:rPr>
        <w:t xml:space="preserve"> </w:t>
      </w:r>
      <w:r w:rsidRPr="006A4204">
        <w:rPr>
          <w:color w:val="000000"/>
          <w:szCs w:val="28"/>
        </w:rPr>
        <w:t>м</w:t>
      </w:r>
      <w:r w:rsidRPr="006A4204">
        <w:rPr>
          <w:color w:val="000000"/>
          <w:szCs w:val="28"/>
          <w:vertAlign w:val="superscript"/>
        </w:rPr>
        <w:t>3</w:t>
      </w:r>
      <w:r w:rsidRPr="006A4204">
        <w:rPr>
          <w:color w:val="000000"/>
          <w:szCs w:val="28"/>
        </w:rPr>
        <w:t>/ч</w:t>
      </w:r>
      <w:r>
        <w:rPr>
          <w:color w:val="000000"/>
          <w:szCs w:val="28"/>
        </w:rPr>
        <w:t>.</w:t>
      </w:r>
    </w:p>
    <w:p w:rsidR="003D345E" w:rsidRPr="006A4204" w:rsidRDefault="003D345E" w:rsidP="003D345E">
      <w:pPr>
        <w:pStyle w:val="a3"/>
        <w:spacing w:line="360" w:lineRule="auto"/>
        <w:rPr>
          <w:szCs w:val="28"/>
        </w:rPr>
      </w:pPr>
      <w:r w:rsidRPr="006A4204">
        <w:rPr>
          <w:szCs w:val="28"/>
        </w:rPr>
        <w:t xml:space="preserve"> 11)Кратность воздухообмена определяется по формуле</w:t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r w:rsidRPr="006A4204">
        <w:rPr>
          <w:szCs w:val="28"/>
        </w:rPr>
        <w:object w:dxaOrig="1200" w:dyaOrig="780">
          <v:shape id="_x0000_i1033" type="#_x0000_t75" style="width:60pt;height:39pt" o:ole="" fillcolor="window">
            <v:imagedata r:id="rId27" o:title=""/>
          </v:shape>
          <o:OLEObject Type="Embed" ProgID="Equation.3" ShapeID="_x0000_i1033" DrawAspect="Content" ObjectID="_1555597280" r:id="rId28"/>
        </w:object>
      </w:r>
    </w:p>
    <w:p w:rsidR="003D345E" w:rsidRPr="006A4204" w:rsidRDefault="003D345E" w:rsidP="003D345E">
      <w:pPr>
        <w:pStyle w:val="a3"/>
        <w:spacing w:line="360" w:lineRule="auto"/>
        <w:ind w:firstLine="708"/>
        <w:rPr>
          <w:szCs w:val="28"/>
        </w:rPr>
      </w:pPr>
      <w:r w:rsidRPr="006A4204">
        <w:rPr>
          <w:szCs w:val="28"/>
        </w:rPr>
        <w:t xml:space="preserve">где: </w:t>
      </w:r>
      <w:proofErr w:type="spellStart"/>
      <w:proofErr w:type="gramStart"/>
      <w:r w:rsidRPr="006A4204">
        <w:rPr>
          <w:szCs w:val="28"/>
        </w:rPr>
        <w:t>V</w:t>
      </w:r>
      <w:proofErr w:type="gramEnd"/>
      <w:r w:rsidRPr="006A4204">
        <w:rPr>
          <w:szCs w:val="28"/>
          <w:vertAlign w:val="subscript"/>
        </w:rPr>
        <w:t>пом</w:t>
      </w:r>
      <w:proofErr w:type="spellEnd"/>
      <w:r w:rsidRPr="006A4204">
        <w:rPr>
          <w:szCs w:val="28"/>
        </w:rPr>
        <w:t xml:space="preserve"> – объем помещения, м</w:t>
      </w:r>
      <w:r w:rsidRPr="006A4204">
        <w:rPr>
          <w:szCs w:val="28"/>
          <w:vertAlign w:val="superscript"/>
        </w:rPr>
        <w:t>3</w:t>
      </w:r>
      <w:r w:rsidRPr="006A4204">
        <w:rPr>
          <w:szCs w:val="28"/>
        </w:rPr>
        <w:t>.</w:t>
      </w:r>
    </w:p>
    <w:p w:rsidR="003D345E" w:rsidRPr="006A4204" w:rsidRDefault="003D345E" w:rsidP="003D345E">
      <w:pPr>
        <w:pStyle w:val="a3"/>
        <w:spacing w:line="360" w:lineRule="auto"/>
        <w:ind w:firstLine="708"/>
        <w:jc w:val="center"/>
        <w:rPr>
          <w:szCs w:val="28"/>
        </w:rPr>
      </w:pPr>
      <w:r w:rsidRPr="006A4204">
        <w:rPr>
          <w:szCs w:val="28"/>
          <w:lang w:val="en-US"/>
        </w:rPr>
        <w:t>K</w:t>
      </w:r>
      <w:r w:rsidRPr="006A4204">
        <w:rPr>
          <w:szCs w:val="28"/>
        </w:rPr>
        <w:t>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1763,49 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150</m:t>
            </m:r>
          </m:den>
        </m:f>
      </m:oMath>
      <w:r w:rsidRPr="006A4204">
        <w:rPr>
          <w:szCs w:val="28"/>
        </w:rPr>
        <w:t>=1</w:t>
      </w:r>
      <w:r w:rsidR="00C826A3">
        <w:rPr>
          <w:szCs w:val="28"/>
        </w:rPr>
        <w:t>1</w:t>
      </w:r>
      <w:proofErr w:type="gramStart"/>
      <w:r w:rsidR="005945C8">
        <w:rPr>
          <w:szCs w:val="28"/>
        </w:rPr>
        <w:t>,7</w:t>
      </w:r>
      <w:r w:rsidR="00C826A3">
        <w:rPr>
          <w:szCs w:val="28"/>
        </w:rPr>
        <w:t>6</w:t>
      </w:r>
      <w:proofErr w:type="gramEnd"/>
    </w:p>
    <w:p w:rsidR="003D345E" w:rsidRDefault="003D345E" w:rsidP="003D345E">
      <w:pPr>
        <w:pStyle w:val="a3"/>
        <w:spacing w:line="360" w:lineRule="auto"/>
        <w:rPr>
          <w:szCs w:val="28"/>
        </w:rPr>
      </w:pPr>
      <w:r w:rsidRPr="006A4204">
        <w:rPr>
          <w:szCs w:val="28"/>
        </w:rPr>
        <w:t xml:space="preserve">Результаты расчета свести в таблицу </w:t>
      </w:r>
      <w:r w:rsidR="00275DA6">
        <w:rPr>
          <w:szCs w:val="28"/>
        </w:rPr>
        <w:t>4</w:t>
      </w:r>
      <w:r w:rsidRPr="006A4204">
        <w:rPr>
          <w:szCs w:val="28"/>
        </w:rPr>
        <w:t>.</w:t>
      </w:r>
    </w:p>
    <w:p w:rsidR="003D345E" w:rsidRDefault="003D345E" w:rsidP="003D345E">
      <w:pPr>
        <w:pStyle w:val="a3"/>
        <w:spacing w:line="360" w:lineRule="auto"/>
        <w:rPr>
          <w:szCs w:val="28"/>
        </w:rPr>
      </w:pPr>
    </w:p>
    <w:p w:rsidR="003D345E" w:rsidRDefault="003D345E" w:rsidP="003D345E">
      <w:pPr>
        <w:pStyle w:val="a3"/>
        <w:spacing w:line="360" w:lineRule="auto"/>
        <w:rPr>
          <w:szCs w:val="28"/>
        </w:rPr>
      </w:pPr>
    </w:p>
    <w:p w:rsidR="003D345E" w:rsidRDefault="003D345E" w:rsidP="003D345E">
      <w:pPr>
        <w:pStyle w:val="a3"/>
        <w:spacing w:line="360" w:lineRule="auto"/>
        <w:rPr>
          <w:szCs w:val="28"/>
        </w:rPr>
      </w:pPr>
    </w:p>
    <w:p w:rsidR="003D345E" w:rsidRDefault="003D345E" w:rsidP="003D345E">
      <w:pPr>
        <w:pStyle w:val="a3"/>
        <w:spacing w:line="360" w:lineRule="auto"/>
        <w:rPr>
          <w:szCs w:val="28"/>
        </w:rPr>
      </w:pPr>
    </w:p>
    <w:p w:rsidR="003D345E" w:rsidRDefault="003D345E" w:rsidP="003D345E">
      <w:pPr>
        <w:pStyle w:val="a3"/>
        <w:spacing w:line="360" w:lineRule="auto"/>
        <w:rPr>
          <w:szCs w:val="28"/>
        </w:rPr>
      </w:pPr>
    </w:p>
    <w:p w:rsidR="003D345E" w:rsidRDefault="003D345E" w:rsidP="003D345E">
      <w:pPr>
        <w:pStyle w:val="a3"/>
        <w:spacing w:line="360" w:lineRule="auto"/>
        <w:rPr>
          <w:szCs w:val="28"/>
        </w:rPr>
      </w:pPr>
    </w:p>
    <w:p w:rsidR="003D345E" w:rsidRDefault="003D345E" w:rsidP="003D345E">
      <w:pPr>
        <w:pStyle w:val="a3"/>
        <w:spacing w:line="360" w:lineRule="auto"/>
        <w:rPr>
          <w:szCs w:val="28"/>
        </w:rPr>
      </w:pPr>
    </w:p>
    <w:p w:rsidR="003D345E" w:rsidRPr="006A4204" w:rsidRDefault="003D345E" w:rsidP="003D345E">
      <w:pPr>
        <w:pStyle w:val="a3"/>
        <w:spacing w:line="360" w:lineRule="auto"/>
        <w:rPr>
          <w:szCs w:val="28"/>
        </w:rPr>
      </w:pPr>
    </w:p>
    <w:p w:rsidR="003D345E" w:rsidRPr="00C56D07" w:rsidRDefault="003D345E" w:rsidP="003D345E">
      <w:pPr>
        <w:pStyle w:val="af4"/>
      </w:pPr>
      <w:r w:rsidRPr="00C56D07">
        <w:lastRenderedPageBreak/>
        <w:t>Таблица</w:t>
      </w:r>
      <w:r w:rsidR="00275DA6">
        <w:t xml:space="preserve"> 4 </w:t>
      </w:r>
    </w:p>
    <w:p w:rsidR="003D345E" w:rsidRPr="007013E0" w:rsidRDefault="003D345E" w:rsidP="003D345E">
      <w:pPr>
        <w:pStyle w:val="1"/>
        <w:rPr>
          <w:rFonts w:ascii="Times New Roman" w:hAnsi="Times New Roman" w:cs="Times New Roman"/>
          <w:color w:val="auto"/>
        </w:rPr>
      </w:pPr>
      <w:r w:rsidRPr="007013E0">
        <w:rPr>
          <w:rFonts w:ascii="Times New Roman" w:hAnsi="Times New Roman" w:cs="Times New Roman"/>
          <w:color w:val="auto"/>
        </w:rPr>
        <w:t>Результаты расчета воздухообмена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011"/>
        <w:gridCol w:w="2800"/>
        <w:gridCol w:w="2660"/>
        <w:gridCol w:w="1242"/>
        <w:gridCol w:w="1142"/>
      </w:tblGrid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E0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E0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Обозна-чение</w:t>
            </w:r>
            <w:proofErr w:type="spellEnd"/>
            <w:proofErr w:type="gramEnd"/>
          </w:p>
        </w:tc>
        <w:tc>
          <w:tcPr>
            <w:tcW w:w="2800" w:type="dxa"/>
            <w:vAlign w:val="center"/>
          </w:tcPr>
          <w:p w:rsidR="003D345E" w:rsidRPr="00E0447A" w:rsidRDefault="003D345E" w:rsidP="00E0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E0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E0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E0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Размер-</w:t>
            </w:r>
          </w:p>
          <w:p w:rsidR="003D345E" w:rsidRPr="00E0447A" w:rsidRDefault="003D345E" w:rsidP="00E0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вент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Количество вентиляционного воздуха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object w:dxaOrig="2299" w:dyaOrig="820">
                <v:shape id="_x0000_i1034" type="#_x0000_t75" style="width:114.75pt;height:41.25pt" o:ole="">
                  <v:imagedata r:id="rId29" o:title=""/>
                </v:shape>
                <o:OLEObject Type="Embed" ProgID="Equation.3" ShapeID="_x0000_i1034" DrawAspect="Content" ObjectID="_1555597281" r:id="rId30"/>
              </w:objec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1763,49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Теплоемкость воздуха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1,03·10</w:t>
            </w:r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/кг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499" w:dyaOrig="360">
                <v:shape id="_x0000_i1035" type="#_x0000_t75" style="width:24.75pt;height:18pt" o:ole="">
                  <v:imagedata r:id="rId31" o:title=""/>
                </v:shape>
                <o:OLEObject Type="Embed" ProgID="Equation.3" ShapeID="_x0000_i1035" DrawAspect="Content" ObjectID="_1555597282" r:id="rId32"/>
              </w:objec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Плотность воздуха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уд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Температура удаляемого воздуха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object w:dxaOrig="1640" w:dyaOrig="420">
                <v:shape id="_x0000_i1036" type="#_x0000_t75" style="width:81.75pt;height:21pt" o:ole="">
                  <v:imagedata r:id="rId33" o:title=""/>
                </v:shape>
                <o:OLEObject Type="Embed" ProgID="Equation.3" ShapeID="_x0000_i1036" DrawAspect="Content" ObjectID="_1555597283" r:id="rId34"/>
              </w:object>
            </w:r>
          </w:p>
        </w:tc>
        <w:tc>
          <w:tcPr>
            <w:tcW w:w="1242" w:type="dxa"/>
            <w:vAlign w:val="center"/>
          </w:tcPr>
          <w:p w:rsidR="003D345E" w:rsidRPr="00E0447A" w:rsidRDefault="007D067B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26A3" w:rsidRPr="00E04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26A3" w:rsidRPr="00E04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пр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Температура приточного воздуха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Принимается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рз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в рабочей зоне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Коэффициент нарастания температуры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2846B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Высота помещения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27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br w:type="page"/>
              <w:t>9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изб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Кол-во избыточного тепла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object w:dxaOrig="1560" w:dyaOrig="420">
                <v:shape id="_x0000_i1037" type="#_x0000_t75" style="width:78pt;height:21pt" o:ole="">
                  <v:imagedata r:id="rId35" o:title=""/>
                </v:shape>
                <o:OLEObject Type="Embed" ProgID="Equation.3" ShapeID="_x0000_i1037" DrawAspect="Content" ObjectID="_1555597284" r:id="rId36"/>
              </w:objec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7215,12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rPr>
          <w:cantSplit/>
        </w:trPr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прих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Поступающее в помещение тепло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object w:dxaOrig="2400" w:dyaOrig="380">
                <v:shape id="_x0000_i1038" type="#_x0000_t75" style="width:120pt;height:18.75pt" o:ole="">
                  <v:imagedata r:id="rId37" o:title=""/>
                </v:shape>
                <o:OLEObject Type="Embed" ProgID="Equation.3" ShapeID="_x0000_i1038" DrawAspect="Content" ObjectID="_1555597285" r:id="rId38"/>
              </w:objec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8016,8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обор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Теплота от работы оборудования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η*Р</w:t>
            </w:r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уст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D067B" w:rsidRPr="00E044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η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Доля энергии, </w:t>
            </w: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пере-ходящей</w:t>
            </w:r>
            <w:proofErr w:type="gram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 в теплоту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уст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Мощность установок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л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Теплота, выделяемая </w:t>
            </w:r>
            <w:r w:rsidRPr="00E0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людьми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n·q</w:t>
            </w:r>
            <w:proofErr w:type="spellEnd"/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3D345E"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тепла, </w:t>
            </w: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вы-</w:t>
            </w:r>
            <w:proofErr w:type="spell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деляемое</w:t>
            </w:r>
            <w:proofErr w:type="spellEnd"/>
            <w:proofErr w:type="gram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человеком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осв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Количество теплоты</w:t>
            </w:r>
          </w:p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от источников освещения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object w:dxaOrig="999" w:dyaOrig="380">
                <v:shape id="_x0000_i1039" type="#_x0000_t75" style="width:50.25pt;height:18.75pt" o:ole="">
                  <v:imagedata r:id="rId39" o:title=""/>
                </v:shape>
                <o:OLEObject Type="Embed" ProgID="Equation.3" ShapeID="_x0000_i1039" DrawAspect="Content" ObjectID="_1555597286" r:id="rId40"/>
              </w:objec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л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Коэффициент освещения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осв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освети-тельной</w:t>
            </w:r>
            <w:proofErr w:type="gram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46B3" w:rsidRPr="00E044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рад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Количество теплоты от солнечной радиации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А·k·</w:t>
            </w:r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</w:t>
            </w: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·m</w:t>
            </w:r>
            <w:proofErr w:type="spellEnd"/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5896,8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Теплопоступление в помещение с 1 м</w:t>
            </w:r>
            <w:proofErr w:type="gramStart"/>
            <w:r w:rsidRPr="006535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 стекла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Принимается</w:t>
            </w:r>
          </w:p>
        </w:tc>
        <w:tc>
          <w:tcPr>
            <w:tcW w:w="12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Вт/м</w:t>
            </w: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Коэффициент характера остекления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2846B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826A3" w:rsidRPr="00E04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о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Площадь окна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Количество окон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расх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Теплопотери</w:t>
            </w:r>
            <w:proofErr w:type="spell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неплотности</w:t>
            </w:r>
            <w:proofErr w:type="spell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наружн</w:t>
            </w:r>
            <w:proofErr w:type="spellEnd"/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. ограждениях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0,1·</w:t>
            </w:r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прих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801,68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пом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Объем помещения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пом</w:t>
            </w: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·h</w:t>
            </w:r>
            <w:proofErr w:type="spellEnd"/>
          </w:p>
        </w:tc>
        <w:tc>
          <w:tcPr>
            <w:tcW w:w="1242" w:type="dxa"/>
            <w:vAlign w:val="center"/>
          </w:tcPr>
          <w:p w:rsidR="003D345E" w:rsidRPr="00E0447A" w:rsidRDefault="00E0447A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150</m:t>
                </m:r>
              </m:oMath>
            </m:oMathPara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пом</w:t>
            </w:r>
            <w:proofErr w:type="spellEnd"/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Площадь помещения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Задано</w:t>
            </w:r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3D345E" w:rsidRPr="002B196B" w:rsidTr="004D09A3">
        <w:tc>
          <w:tcPr>
            <w:tcW w:w="637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1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280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Кратность воздухообмена</w:t>
            </w:r>
          </w:p>
        </w:tc>
        <w:tc>
          <w:tcPr>
            <w:tcW w:w="2660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вент</w:t>
            </w:r>
            <w:proofErr w:type="spellEnd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0447A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0447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пом</w:t>
            </w:r>
            <w:proofErr w:type="spellEnd"/>
          </w:p>
        </w:tc>
        <w:tc>
          <w:tcPr>
            <w:tcW w:w="1242" w:type="dxa"/>
            <w:vAlign w:val="center"/>
          </w:tcPr>
          <w:p w:rsidR="003D345E" w:rsidRPr="00E0447A" w:rsidRDefault="00C826A3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1142" w:type="dxa"/>
            <w:vAlign w:val="center"/>
          </w:tcPr>
          <w:p w:rsidR="003D345E" w:rsidRPr="00E0447A" w:rsidRDefault="003D345E" w:rsidP="00C82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044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</w:tbl>
    <w:p w:rsidR="003D345E" w:rsidRPr="00C56D07" w:rsidRDefault="003D345E" w:rsidP="003D345E">
      <w:pPr>
        <w:sectPr w:rsidR="003D345E" w:rsidRPr="00C56D07" w:rsidSect="004D09A3">
          <w:footerReference w:type="default" r:id="rId41"/>
          <w:pgSz w:w="12240" w:h="15840"/>
          <w:pgMar w:top="1134" w:right="850" w:bottom="1134" w:left="1701" w:header="720" w:footer="720" w:gutter="0"/>
          <w:cols w:space="720"/>
          <w:docGrid w:linePitch="326"/>
        </w:sectPr>
      </w:pPr>
    </w:p>
    <w:p w:rsidR="00FD5168" w:rsidRPr="00FA0A20" w:rsidRDefault="00FD5168" w:rsidP="00FD5168">
      <w:pPr>
        <w:pStyle w:val="4"/>
        <w:spacing w:line="360" w:lineRule="auto"/>
        <w:rPr>
          <w:szCs w:val="28"/>
          <w:lang w:val="ru-RU"/>
        </w:rPr>
      </w:pPr>
      <w:bookmarkStart w:id="5" w:name="_Toc13206954"/>
      <w:bookmarkStart w:id="6" w:name="_Toc13206962"/>
      <w:bookmarkStart w:id="7" w:name="_Toc19407667"/>
      <w:r w:rsidRPr="00FA0A20">
        <w:rPr>
          <w:szCs w:val="28"/>
          <w:lang w:val="ru-RU"/>
        </w:rPr>
        <w:lastRenderedPageBreak/>
        <w:t xml:space="preserve">Расчет и выбор </w:t>
      </w:r>
      <w:proofErr w:type="spellStart"/>
      <w:r w:rsidRPr="00FA0A20">
        <w:rPr>
          <w:szCs w:val="28"/>
          <w:lang w:val="ru-RU"/>
        </w:rPr>
        <w:t>виброизоляторов</w:t>
      </w:r>
      <w:bookmarkEnd w:id="5"/>
      <w:proofErr w:type="spellEnd"/>
    </w:p>
    <w:p w:rsidR="00FD5168" w:rsidRPr="00FA0A20" w:rsidRDefault="00FD5168" w:rsidP="00FD5168">
      <w:pPr>
        <w:pStyle w:val="a3"/>
        <w:spacing w:line="360" w:lineRule="auto"/>
        <w:ind w:firstLine="708"/>
        <w:rPr>
          <w:b/>
          <w:i/>
          <w:szCs w:val="28"/>
        </w:rPr>
      </w:pPr>
      <w:r w:rsidRPr="00FA0A20">
        <w:rPr>
          <w:szCs w:val="28"/>
        </w:rPr>
        <w:t xml:space="preserve">Рассчитать резиновые </w:t>
      </w:r>
      <w:proofErr w:type="spellStart"/>
      <w:r w:rsidRPr="00FA0A20">
        <w:rPr>
          <w:szCs w:val="28"/>
        </w:rPr>
        <w:t>виброизоляторы</w:t>
      </w:r>
      <w:proofErr w:type="spellEnd"/>
      <w:r w:rsidRPr="00FA0A20">
        <w:rPr>
          <w:szCs w:val="28"/>
        </w:rPr>
        <w:t xml:space="preserve"> под вентиляционный агрегат, если вес агрегата </w:t>
      </w:r>
      <w:proofErr w:type="gramStart"/>
      <w:r w:rsidRPr="00FA0A20">
        <w:rPr>
          <w:b/>
          <w:i/>
          <w:szCs w:val="28"/>
        </w:rPr>
        <w:t>Р</w:t>
      </w:r>
      <w:proofErr w:type="gramEnd"/>
      <w:r w:rsidRPr="00FA0A20">
        <w:rPr>
          <w:szCs w:val="28"/>
        </w:rPr>
        <w:t xml:space="preserve">, число оборотов ротора – </w:t>
      </w:r>
      <w:r w:rsidRPr="00FA0A20">
        <w:rPr>
          <w:b/>
          <w:i/>
          <w:szCs w:val="28"/>
        </w:rPr>
        <w:t>n</w:t>
      </w:r>
    </w:p>
    <w:p w:rsidR="00FD5168" w:rsidRPr="00FA0A20" w:rsidRDefault="00FD5168" w:rsidP="00FD5168">
      <w:pPr>
        <w:pStyle w:val="af4"/>
        <w:rPr>
          <w:szCs w:val="28"/>
        </w:rPr>
      </w:pPr>
      <w:r w:rsidRPr="00FA0A20">
        <w:rPr>
          <w:szCs w:val="28"/>
        </w:rPr>
        <w:t xml:space="preserve">Таблица </w:t>
      </w:r>
      <w:r w:rsidR="00275DA6">
        <w:rPr>
          <w:szCs w:val="28"/>
        </w:rPr>
        <w:t>5</w:t>
      </w:r>
    </w:p>
    <w:p w:rsidR="00FD5168" w:rsidRPr="00FA0A20" w:rsidRDefault="00FD5168" w:rsidP="00FD5168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r w:rsidRPr="00FA0A20">
        <w:rPr>
          <w:rFonts w:ascii="Times New Roman" w:hAnsi="Times New Roman" w:cs="Times New Roman"/>
          <w:color w:val="auto"/>
        </w:rPr>
        <w:t>Исходные данные для расчета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59"/>
        <w:gridCol w:w="1559"/>
      </w:tblGrid>
      <w:tr w:rsidR="00FD5168" w:rsidRPr="00FA0A20" w:rsidTr="009F6F6B">
        <w:trPr>
          <w:trHeight w:val="278"/>
        </w:trPr>
        <w:tc>
          <w:tcPr>
            <w:tcW w:w="1558" w:type="dxa"/>
            <w:tcBorders>
              <w:bottom w:val="single" w:sz="12" w:space="0" w:color="auto"/>
            </w:tcBorders>
          </w:tcPr>
          <w:p w:rsidR="00FD5168" w:rsidRPr="00FA0A20" w:rsidRDefault="00FD5168" w:rsidP="009F6F6B">
            <w:pPr>
              <w:pStyle w:val="a3"/>
              <w:spacing w:line="360" w:lineRule="auto"/>
              <w:rPr>
                <w:szCs w:val="28"/>
              </w:rPr>
            </w:pPr>
            <w:r w:rsidRPr="00FA0A20">
              <w:rPr>
                <w:szCs w:val="28"/>
              </w:rPr>
              <w:t>№ варианта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FD5168" w:rsidRPr="00FA0A20" w:rsidRDefault="00FD5168" w:rsidP="009F6F6B">
            <w:pPr>
              <w:pStyle w:val="a3"/>
              <w:spacing w:line="360" w:lineRule="auto"/>
              <w:rPr>
                <w:szCs w:val="28"/>
              </w:rPr>
            </w:pPr>
            <w:proofErr w:type="gramStart"/>
            <w:r w:rsidRPr="00FA0A20">
              <w:rPr>
                <w:b/>
                <w:i/>
                <w:szCs w:val="28"/>
              </w:rPr>
              <w:t>Р</w:t>
            </w:r>
            <w:proofErr w:type="gramEnd"/>
            <w:r w:rsidRPr="00FA0A20">
              <w:rPr>
                <w:szCs w:val="28"/>
              </w:rPr>
              <w:t>, Н</w:t>
            </w:r>
          </w:p>
        </w:tc>
        <w:tc>
          <w:tcPr>
            <w:tcW w:w="1559" w:type="dxa"/>
            <w:tcBorders>
              <w:bottom w:val="single" w:sz="12" w:space="0" w:color="auto"/>
              <w:right w:val="double" w:sz="4" w:space="0" w:color="auto"/>
            </w:tcBorders>
          </w:tcPr>
          <w:p w:rsidR="00FD5168" w:rsidRPr="00FA0A20" w:rsidRDefault="00FD5168" w:rsidP="009F6F6B">
            <w:pPr>
              <w:pStyle w:val="a3"/>
              <w:spacing w:line="360" w:lineRule="auto"/>
              <w:rPr>
                <w:szCs w:val="28"/>
              </w:rPr>
            </w:pPr>
            <w:proofErr w:type="spellStart"/>
            <w:r w:rsidRPr="00FA0A20">
              <w:rPr>
                <w:b/>
                <w:i/>
                <w:szCs w:val="28"/>
              </w:rPr>
              <w:t>n</w:t>
            </w:r>
            <w:r w:rsidRPr="00FA0A20">
              <w:rPr>
                <w:szCs w:val="28"/>
              </w:rPr>
              <w:t>,</w:t>
            </w:r>
            <w:proofErr w:type="gramStart"/>
            <w:r w:rsidRPr="00FA0A20">
              <w:rPr>
                <w:szCs w:val="28"/>
              </w:rPr>
              <w:t>об</w:t>
            </w:r>
            <w:proofErr w:type="spellEnd"/>
            <w:proofErr w:type="gramEnd"/>
            <w:r w:rsidRPr="00FA0A20">
              <w:rPr>
                <w:szCs w:val="28"/>
              </w:rPr>
              <w:t>/мин</w:t>
            </w:r>
          </w:p>
        </w:tc>
      </w:tr>
      <w:tr w:rsidR="00FD5168" w:rsidRPr="00FA0A20" w:rsidTr="009F6F6B">
        <w:trPr>
          <w:trHeight w:val="276"/>
        </w:trPr>
        <w:tc>
          <w:tcPr>
            <w:tcW w:w="1558" w:type="dxa"/>
          </w:tcPr>
          <w:p w:rsidR="00FD5168" w:rsidRPr="00FD5168" w:rsidRDefault="00FD5168" w:rsidP="009F6F6B">
            <w:pPr>
              <w:ind w:right="-104"/>
              <w:jc w:val="center"/>
              <w:rPr>
                <w:rFonts w:ascii="Times New Roman" w:hAnsi="Times New Roman" w:cs="Times New Roman"/>
                <w:sz w:val="28"/>
              </w:rPr>
            </w:pPr>
            <w:r w:rsidRPr="00FD516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559" w:type="dxa"/>
          </w:tcPr>
          <w:p w:rsidR="00FD5168" w:rsidRPr="00FD5168" w:rsidRDefault="00FD5168" w:rsidP="009F6F6B">
            <w:pPr>
              <w:ind w:right="-104"/>
              <w:jc w:val="center"/>
              <w:rPr>
                <w:rFonts w:ascii="Times New Roman" w:hAnsi="Times New Roman" w:cs="Times New Roman"/>
                <w:sz w:val="28"/>
              </w:rPr>
            </w:pPr>
            <w:r w:rsidRPr="00FD5168">
              <w:rPr>
                <w:rFonts w:ascii="Times New Roman" w:hAnsi="Times New Roman" w:cs="Times New Roman"/>
                <w:sz w:val="28"/>
              </w:rPr>
              <w:t>10500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FD5168" w:rsidRPr="00FD5168" w:rsidRDefault="00FD5168" w:rsidP="009F6F6B">
            <w:pPr>
              <w:ind w:right="-104"/>
              <w:jc w:val="center"/>
              <w:rPr>
                <w:rFonts w:ascii="Times New Roman" w:hAnsi="Times New Roman" w:cs="Times New Roman"/>
                <w:sz w:val="28"/>
              </w:rPr>
            </w:pPr>
            <w:r w:rsidRPr="00FD5168">
              <w:rPr>
                <w:rFonts w:ascii="Times New Roman" w:hAnsi="Times New Roman" w:cs="Times New Roman"/>
                <w:sz w:val="28"/>
              </w:rPr>
              <w:t>2300</w:t>
            </w:r>
          </w:p>
        </w:tc>
      </w:tr>
    </w:tbl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 xml:space="preserve"> </w:t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</w:p>
    <w:p w:rsidR="00FD5168" w:rsidRPr="00FA0A20" w:rsidRDefault="00FD5168" w:rsidP="00FD5168">
      <w:pPr>
        <w:pStyle w:val="4"/>
        <w:spacing w:line="360" w:lineRule="auto"/>
        <w:rPr>
          <w:szCs w:val="28"/>
          <w:lang w:val="ru-RU"/>
        </w:rPr>
      </w:pPr>
      <w:r w:rsidRPr="00FA0A20">
        <w:rPr>
          <w:szCs w:val="28"/>
          <w:lang w:val="ru-RU"/>
        </w:rPr>
        <w:t>Р</w:t>
      </w:r>
      <w:proofErr w:type="spellStart"/>
      <w:r w:rsidRPr="00FA0A20">
        <w:rPr>
          <w:szCs w:val="28"/>
        </w:rPr>
        <w:t>ешени</w:t>
      </w:r>
      <w:proofErr w:type="spellEnd"/>
      <w:r w:rsidRPr="00FA0A20">
        <w:rPr>
          <w:szCs w:val="28"/>
          <w:lang w:val="ru-RU"/>
        </w:rPr>
        <w:t>е</w:t>
      </w:r>
      <w:r w:rsidRPr="00FA0A20">
        <w:rPr>
          <w:szCs w:val="28"/>
        </w:rPr>
        <w:t xml:space="preserve"> </w:t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>1. Находим допустимую собственную частоту системы</w:t>
      </w:r>
      <w:proofErr w:type="gramStart"/>
      <w:r w:rsidRPr="00FA0A20">
        <w:rPr>
          <w:szCs w:val="28"/>
        </w:rPr>
        <w:t>:</w:t>
      </w:r>
      <w:proofErr w:type="gramEnd"/>
    </w:p>
    <w:p w:rsidR="00FD5168" w:rsidRPr="00FA0A20" w:rsidRDefault="00FD5168" w:rsidP="00FD5168">
      <w:pPr>
        <w:pStyle w:val="a3"/>
        <w:spacing w:line="360" w:lineRule="auto"/>
        <w:ind w:firstLine="708"/>
        <w:jc w:val="right"/>
        <w:rPr>
          <w:szCs w:val="28"/>
        </w:rPr>
      </w:pPr>
      <w:r w:rsidRPr="00FA0A20">
        <w:rPr>
          <w:szCs w:val="28"/>
        </w:rPr>
        <w:object w:dxaOrig="780" w:dyaOrig="620">
          <v:shape id="_x0000_i1040" type="#_x0000_t75" style="width:39pt;height:30.75pt" o:ole="" fillcolor="window">
            <v:imagedata r:id="rId42" o:title=""/>
          </v:shape>
          <o:OLEObject Type="Embed" ProgID="Equation.DSMT4" ShapeID="_x0000_i1040" DrawAspect="Content" ObjectID="_1555597287" r:id="rId43"/>
        </w:object>
      </w:r>
      <w:r w:rsidRPr="00FA0A20">
        <w:rPr>
          <w:szCs w:val="28"/>
        </w:rPr>
        <w:t>,</w:t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>где: m = 3…4 – оптимальное соотношение между частотой возбуждения и собственной частотой колебаний системы, обеспечивающее достаточно эффективную виброизоляцию;</w:t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>f = n</w:t>
      </w:r>
      <w:r w:rsidRPr="00FA0A20">
        <w:rPr>
          <w:szCs w:val="28"/>
          <w:vertAlign w:val="subscript"/>
        </w:rPr>
        <w:t>0</w:t>
      </w:r>
      <w:r w:rsidRPr="00FA0A20">
        <w:rPr>
          <w:szCs w:val="28"/>
        </w:rPr>
        <w:t xml:space="preserve">/60 = </w:t>
      </w:r>
      <w:r>
        <w:rPr>
          <w:szCs w:val="28"/>
        </w:rPr>
        <w:t>23</w:t>
      </w:r>
      <w:r w:rsidRPr="00FA0A20">
        <w:rPr>
          <w:szCs w:val="28"/>
        </w:rPr>
        <w:t>00/60=</w:t>
      </w:r>
      <w:r>
        <w:rPr>
          <w:szCs w:val="28"/>
        </w:rPr>
        <w:t>38,33</w:t>
      </w:r>
      <w:r w:rsidRPr="00FA0A20">
        <w:rPr>
          <w:szCs w:val="28"/>
        </w:rPr>
        <w:t xml:space="preserve"> с</w:t>
      </w:r>
      <w:r w:rsidRPr="00FA0A20">
        <w:rPr>
          <w:szCs w:val="28"/>
          <w:vertAlign w:val="superscript"/>
        </w:rPr>
        <w:t>-1</w:t>
      </w:r>
      <w:r w:rsidRPr="00FA0A20">
        <w:rPr>
          <w:szCs w:val="28"/>
        </w:rPr>
        <w:t>-частота возбуждающей силы.</w: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t>f</w:t>
      </w:r>
      <w:r w:rsidRPr="00FA0A20">
        <w:rPr>
          <w:szCs w:val="28"/>
          <w:vertAlign w:val="subscript"/>
        </w:rPr>
        <w:t>0</w:t>
      </w:r>
      <w:r w:rsidRPr="00FA0A20">
        <w:rPr>
          <w:szCs w:val="28"/>
        </w:rPr>
        <w:t>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38,33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4</m:t>
            </m:r>
          </m:den>
        </m:f>
      </m:oMath>
      <w:r w:rsidRPr="00FA0A20">
        <w:rPr>
          <w:szCs w:val="28"/>
        </w:rPr>
        <w:t>=</w:t>
      </w:r>
      <w:r>
        <w:rPr>
          <w:szCs w:val="28"/>
        </w:rPr>
        <w:t>9,58</w:t>
      </w:r>
      <w:r w:rsidRPr="00FA0A20">
        <w:rPr>
          <w:szCs w:val="28"/>
        </w:rPr>
        <w:t xml:space="preserve"> с</w:t>
      </w:r>
      <w:r w:rsidRPr="00FA0A20">
        <w:rPr>
          <w:szCs w:val="28"/>
          <w:vertAlign w:val="superscript"/>
        </w:rPr>
        <w:t>-1</w:t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 xml:space="preserve">2. Необходимая площадь </w:t>
      </w:r>
      <w:proofErr w:type="gramStart"/>
      <w:r w:rsidRPr="00FA0A20">
        <w:rPr>
          <w:szCs w:val="28"/>
        </w:rPr>
        <w:t>резиновых</w:t>
      </w:r>
      <w:proofErr w:type="gramEnd"/>
      <w:r w:rsidRPr="00FA0A20">
        <w:rPr>
          <w:szCs w:val="28"/>
        </w:rPr>
        <w:t xml:space="preserve"> </w:t>
      </w:r>
      <w:proofErr w:type="spellStart"/>
      <w:r w:rsidRPr="00FA0A20">
        <w:rPr>
          <w:szCs w:val="28"/>
        </w:rPr>
        <w:t>виброизоляторов</w:t>
      </w:r>
      <w:proofErr w:type="spellEnd"/>
      <w:r w:rsidRPr="00FA0A20">
        <w:rPr>
          <w:szCs w:val="28"/>
        </w:rPr>
        <w:t>:</w:t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object w:dxaOrig="960" w:dyaOrig="700">
          <v:shape id="_x0000_i1041" type="#_x0000_t75" style="width:48pt;height:35.25pt" o:ole="" fillcolor="window">
            <v:imagedata r:id="rId44" o:title=""/>
          </v:shape>
          <o:OLEObject Type="Embed" ProgID="Equation.DSMT4" ShapeID="_x0000_i1041" DrawAspect="Content" ObjectID="_1555597288" r:id="rId45"/>
        </w:object>
      </w:r>
      <w:r w:rsidRPr="00FA0A20">
        <w:rPr>
          <w:szCs w:val="28"/>
        </w:rPr>
        <w:t>,</w:t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 xml:space="preserve">где: </w:t>
      </w:r>
      <w:r w:rsidRPr="00FA0A20">
        <w:rPr>
          <w:szCs w:val="28"/>
        </w:rPr>
        <w:object w:dxaOrig="400" w:dyaOrig="400">
          <v:shape id="_x0000_i1042" type="#_x0000_t75" style="width:20.25pt;height:20.25pt" o:ole="" fillcolor="window">
            <v:imagedata r:id="rId46" o:title=""/>
          </v:shape>
          <o:OLEObject Type="Embed" ProgID="Equation.DSMT4" ShapeID="_x0000_i1042" DrawAspect="Content" ObjectID="_1555597289" r:id="rId47"/>
        </w:object>
      </w:r>
      <w:r w:rsidRPr="00FA0A20">
        <w:rPr>
          <w:szCs w:val="28"/>
        </w:rPr>
        <w:t xml:space="preserve">– допускаемое напряжение в резине, </w:t>
      </w:r>
      <w:r w:rsidRPr="00FA0A20">
        <w:rPr>
          <w:szCs w:val="28"/>
        </w:rPr>
        <w:object w:dxaOrig="400" w:dyaOrig="400">
          <v:shape id="_x0000_i1043" type="#_x0000_t75" style="width:20.25pt;height:20.25pt" o:ole="" fillcolor="window">
            <v:imagedata r:id="rId46" o:title=""/>
          </v:shape>
          <o:OLEObject Type="Embed" ProgID="Equation.DSMT4" ShapeID="_x0000_i1043" DrawAspect="Content" ObjectID="_1555597290" r:id="rId48"/>
        </w:object>
      </w:r>
      <w:r w:rsidRPr="00FA0A20">
        <w:rPr>
          <w:szCs w:val="28"/>
        </w:rPr>
        <w:t xml:space="preserve"> = (3…5)*10</w:t>
      </w:r>
      <w:r w:rsidRPr="00FA0A20">
        <w:rPr>
          <w:szCs w:val="28"/>
          <w:vertAlign w:val="superscript"/>
        </w:rPr>
        <w:t>5</w:t>
      </w:r>
      <w:r w:rsidRPr="00FA0A20">
        <w:rPr>
          <w:szCs w:val="28"/>
        </w:rPr>
        <w:t xml:space="preserve"> Па (при твердости по </w:t>
      </w:r>
      <w:proofErr w:type="spellStart"/>
      <w:r w:rsidRPr="00FA0A20">
        <w:rPr>
          <w:szCs w:val="28"/>
        </w:rPr>
        <w:t>Шору</w:t>
      </w:r>
      <w:proofErr w:type="spellEnd"/>
      <w:r w:rsidRPr="00FA0A20">
        <w:rPr>
          <w:szCs w:val="28"/>
        </w:rPr>
        <w:t xml:space="preserve"> – 60 и модуле упругости</w:t>
      </w:r>
      <w:proofErr w:type="gramStart"/>
      <w:r w:rsidRPr="00FA0A20">
        <w:rPr>
          <w:szCs w:val="28"/>
        </w:rPr>
        <w:t xml:space="preserve"> Е</w:t>
      </w:r>
      <w:proofErr w:type="gramEnd"/>
      <w:r w:rsidRPr="00FA0A20">
        <w:rPr>
          <w:szCs w:val="28"/>
          <w:vertAlign w:val="subscript"/>
        </w:rPr>
        <w:t>ст</w:t>
      </w:r>
      <w:r w:rsidRPr="00FA0A20">
        <w:rPr>
          <w:szCs w:val="28"/>
        </w:rPr>
        <w:t xml:space="preserve"> =5*10</w:t>
      </w:r>
      <w:r w:rsidRPr="00FA0A20">
        <w:rPr>
          <w:szCs w:val="28"/>
          <w:vertAlign w:val="superscript"/>
        </w:rPr>
        <w:t>6</w:t>
      </w:r>
      <w:r w:rsidRPr="00FA0A20">
        <w:rPr>
          <w:szCs w:val="28"/>
        </w:rPr>
        <w:t xml:space="preserve"> Па).</w:t>
      </w:r>
    </w:p>
    <w:p w:rsidR="00FD5168" w:rsidRPr="00FA0A20" w:rsidRDefault="00FD5168" w:rsidP="00FD5168">
      <w:pPr>
        <w:pStyle w:val="a3"/>
        <w:spacing w:line="360" w:lineRule="auto"/>
        <w:rPr>
          <w:szCs w:val="28"/>
        </w:rPr>
      </w:pP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proofErr w:type="spellStart"/>
      <w:r w:rsidRPr="00FA0A20">
        <w:rPr>
          <w:szCs w:val="28"/>
          <w:lang w:val="en-US"/>
        </w:rPr>
        <w:t>S</w:t>
      </w:r>
      <w:r w:rsidRPr="00FA0A20">
        <w:rPr>
          <w:szCs w:val="28"/>
          <w:vertAlign w:val="subscript"/>
          <w:lang w:val="en-US"/>
        </w:rPr>
        <w:t>x</w:t>
      </w:r>
      <w:proofErr w:type="spellEnd"/>
      <w:r w:rsidRPr="00FA0A20">
        <w:rPr>
          <w:szCs w:val="28"/>
        </w:rPr>
        <w:t>=</w:t>
      </w:r>
      <m:oMath>
        <m:f>
          <m:fPr>
            <m:ctrlPr>
              <w:rPr>
                <w:rFonts w:ascii="Cambria Math" w:hAnsi="Cambria Math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10500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300000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=0,035</m:t>
        </m:r>
      </m:oMath>
      <w:r w:rsidRPr="00FA0A20">
        <w:rPr>
          <w:szCs w:val="28"/>
        </w:rPr>
        <w:t xml:space="preserve"> м</w:t>
      </w:r>
      <w:r w:rsidRPr="00FA0A20">
        <w:rPr>
          <w:szCs w:val="28"/>
          <w:vertAlign w:val="superscript"/>
        </w:rPr>
        <w:t>2</w: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lastRenderedPageBreak/>
        <w:t xml:space="preserve">3.Задавшись числом </w:t>
      </w:r>
      <w:proofErr w:type="spellStart"/>
      <w:r w:rsidRPr="00FA0A20">
        <w:rPr>
          <w:szCs w:val="28"/>
        </w:rPr>
        <w:t>виброизоляторов</w:t>
      </w:r>
      <w:proofErr w:type="spellEnd"/>
      <w:r w:rsidRPr="00FA0A20">
        <w:rPr>
          <w:szCs w:val="28"/>
        </w:rPr>
        <w:t xml:space="preserve"> n, определяют площадь каждого из них:</w: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  <w:lang w:val="en-US"/>
        </w:rPr>
      </w:pPr>
      <w:r w:rsidRPr="00FA0A20">
        <w:rPr>
          <w:szCs w:val="28"/>
        </w:rPr>
        <w:object w:dxaOrig="859" w:dyaOrig="620">
          <v:shape id="_x0000_i1044" type="#_x0000_t75" style="width:42.75pt;height:30.75pt" o:ole="" fillcolor="window">
            <v:imagedata r:id="rId49" o:title=""/>
          </v:shape>
          <o:OLEObject Type="Embed" ProgID="Equation.DSMT4" ShapeID="_x0000_i1044" DrawAspect="Content" ObjectID="_1555597291" r:id="rId50"/>
        </w:objec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  <w:lang w:val="en-US"/>
        </w:rPr>
        <w:t>S</w:t>
      </w:r>
      <w:r w:rsidRPr="00FA0A20">
        <w:rPr>
          <w:szCs w:val="28"/>
          <w:vertAlign w:val="subscript"/>
          <w:lang w:val="en-US"/>
        </w:rPr>
        <w:t>i</w:t>
      </w:r>
      <w:r w:rsidRPr="00FA0A20">
        <w:rPr>
          <w:szCs w:val="28"/>
        </w:rPr>
        <w:t>=</w:t>
      </w:r>
      <m:oMath>
        <m:f>
          <m:fPr>
            <m:ctrlPr>
              <w:rPr>
                <w:rFonts w:ascii="Cambria Math" w:hAnsi="Cambria Math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0,035 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=0,009</m:t>
        </m:r>
      </m:oMath>
      <w:r w:rsidRPr="00FA0A20">
        <w:rPr>
          <w:szCs w:val="28"/>
        </w:rPr>
        <w:tab/>
        <w:t>м</w:t>
      </w:r>
      <w:r w:rsidRPr="00FA0A20">
        <w:rPr>
          <w:szCs w:val="28"/>
          <w:vertAlign w:val="superscript"/>
        </w:rPr>
        <w:t>2</w: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>и поперечный размер прокладки диаметр D или сторону квадрата</w:t>
      </w:r>
      <w:proofErr w:type="gramStart"/>
      <w:r w:rsidRPr="00FA0A20">
        <w:rPr>
          <w:szCs w:val="28"/>
        </w:rPr>
        <w:t xml:space="preserve"> В</w:t>
      </w:r>
      <w:proofErr w:type="gramEnd"/>
      <w:r w:rsidRPr="00FA0A20">
        <w:rPr>
          <w:szCs w:val="28"/>
        </w:rPr>
        <w:t>;</w:t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</w:p>
    <w:p w:rsidR="00FD5168" w:rsidRPr="00FA0A20" w:rsidRDefault="00FD5168" w:rsidP="00FD5168">
      <w:pPr>
        <w:pStyle w:val="a3"/>
        <w:spacing w:line="360" w:lineRule="auto"/>
        <w:ind w:firstLine="708"/>
        <w:jc w:val="right"/>
        <w:rPr>
          <w:szCs w:val="28"/>
        </w:rPr>
      </w:pPr>
      <w:r w:rsidRPr="00FA0A20">
        <w:rPr>
          <w:szCs w:val="28"/>
        </w:rPr>
        <w:t xml:space="preserve"> </w:t>
      </w:r>
      <w:r w:rsidRPr="00FA0A20">
        <w:rPr>
          <w:szCs w:val="28"/>
        </w:rPr>
        <w:object w:dxaOrig="2079" w:dyaOrig="700">
          <v:shape id="_x0000_i1045" type="#_x0000_t75" style="width:104.25pt;height:35.25pt" o:ole="" fillcolor="window">
            <v:imagedata r:id="rId51" o:title=""/>
          </v:shape>
          <o:OLEObject Type="Embed" ProgID="Equation.DSMT4" ShapeID="_x0000_i1045" DrawAspect="Content" ObjectID="_1555597292" r:id="rId52"/>
        </w:object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  <w:lang w:val="en-US"/>
        </w:rPr>
        <w:t>B</w:t>
      </w:r>
      <w:r w:rsidRPr="00FA0A20">
        <w:rPr>
          <w:szCs w:val="28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0,009</m:t>
            </m:r>
          </m:e>
        </m:rad>
      </m:oMath>
      <w:r w:rsidRPr="00FA0A20">
        <w:rPr>
          <w:szCs w:val="28"/>
        </w:rPr>
        <w:t>=0</w:t>
      </w:r>
      <w:proofErr w:type="gramStart"/>
      <w:r w:rsidRPr="00FA0A20">
        <w:rPr>
          <w:szCs w:val="28"/>
        </w:rPr>
        <w:t>,0</w:t>
      </w:r>
      <w:r>
        <w:rPr>
          <w:szCs w:val="28"/>
        </w:rPr>
        <w:t>9</w:t>
      </w:r>
      <w:proofErr w:type="gramEnd"/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 xml:space="preserve">4. Рабочая толщина </w:t>
      </w:r>
      <w:proofErr w:type="spellStart"/>
      <w:r w:rsidRPr="00FA0A20">
        <w:rPr>
          <w:szCs w:val="28"/>
        </w:rPr>
        <w:t>виброизолятора</w:t>
      </w:r>
      <w:proofErr w:type="spellEnd"/>
    </w:p>
    <w:p w:rsidR="00FD5168" w:rsidRPr="00FA0A20" w:rsidRDefault="00FD5168" w:rsidP="00FD5168">
      <w:pPr>
        <w:pStyle w:val="a3"/>
        <w:spacing w:line="360" w:lineRule="auto"/>
        <w:ind w:firstLine="708"/>
        <w:jc w:val="right"/>
        <w:rPr>
          <w:szCs w:val="28"/>
        </w:rPr>
      </w:pPr>
      <w:r w:rsidRPr="00FA0A20">
        <w:rPr>
          <w:szCs w:val="28"/>
        </w:rPr>
        <w:object w:dxaOrig="1800" w:dyaOrig="760">
          <v:shape id="_x0000_i1046" type="#_x0000_t75" style="width:90pt;height:38.25pt" o:ole="">
            <v:imagedata r:id="rId53" o:title=""/>
          </v:shape>
          <o:OLEObject Type="Embed" ProgID="Equation.3" ShapeID="_x0000_i1046" DrawAspect="Content" ObjectID="_1555597293" r:id="rId54"/>
        </w:object>
      </w:r>
      <w:r w:rsidRPr="00FA0A20">
        <w:rPr>
          <w:szCs w:val="28"/>
        </w:rPr>
        <w:t>,</w:t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 xml:space="preserve">где: </w:t>
      </w:r>
      <w:proofErr w:type="spellStart"/>
      <w:r w:rsidRPr="00FA0A20">
        <w:rPr>
          <w:szCs w:val="28"/>
        </w:rPr>
        <w:t>х</w:t>
      </w:r>
      <w:r w:rsidRPr="00FA0A20">
        <w:rPr>
          <w:szCs w:val="28"/>
          <w:vertAlign w:val="subscript"/>
        </w:rPr>
        <w:t>ст</w:t>
      </w:r>
      <w:proofErr w:type="spellEnd"/>
      <w:r w:rsidRPr="00FA0A20">
        <w:rPr>
          <w:szCs w:val="28"/>
        </w:rPr>
        <w:t xml:space="preserve"> – статическая осадка амортизатора;</w:t>
      </w:r>
    </w:p>
    <w:p w:rsidR="00FD5168" w:rsidRPr="00FA0A20" w:rsidRDefault="00FD5168" w:rsidP="00FD5168">
      <w:pPr>
        <w:pStyle w:val="a3"/>
        <w:spacing w:line="360" w:lineRule="auto"/>
        <w:ind w:firstLine="708"/>
        <w:jc w:val="right"/>
        <w:rPr>
          <w:szCs w:val="28"/>
        </w:rPr>
      </w:pPr>
      <w:r w:rsidRPr="00FA0A20">
        <w:rPr>
          <w:szCs w:val="28"/>
        </w:rPr>
        <w:object w:dxaOrig="1460" w:dyaOrig="680">
          <v:shape id="_x0000_i1047" type="#_x0000_t75" style="width:72.75pt;height:33.75pt" o:ole="" fillcolor="window">
            <v:imagedata r:id="rId55" o:title=""/>
          </v:shape>
          <o:OLEObject Type="Embed" ProgID="Equation.DSMT4" ShapeID="_x0000_i1047" DrawAspect="Content" ObjectID="_1555597294" r:id="rId56"/>
        </w:object>
      </w:r>
      <w:r w:rsidRPr="00FA0A20">
        <w:rPr>
          <w:szCs w:val="28"/>
        </w:rPr>
        <w:t>,</w:t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  <w:r w:rsidRPr="00FA0A20">
        <w:rPr>
          <w:szCs w:val="28"/>
        </w:rPr>
        <w:tab/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>где: g – ускорение свободного падения, g = 9,81 м/с</w:t>
      </w:r>
      <w:proofErr w:type="gramStart"/>
      <w:r w:rsidRPr="00FA0A20">
        <w:rPr>
          <w:szCs w:val="28"/>
          <w:vertAlign w:val="superscript"/>
        </w:rPr>
        <w:t>2</w:t>
      </w:r>
      <w:proofErr w:type="gramEnd"/>
      <w:r w:rsidRPr="00FA0A20">
        <w:rPr>
          <w:szCs w:val="28"/>
        </w:rPr>
        <w:t>;</w:t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  <w:r w:rsidRPr="00FA0A20">
        <w:rPr>
          <w:szCs w:val="28"/>
        </w:rPr>
        <w:t xml:space="preserve">       Е</w:t>
      </w:r>
      <w:r w:rsidRPr="00FA0A20">
        <w:rPr>
          <w:szCs w:val="28"/>
          <w:vertAlign w:val="subscript"/>
        </w:rPr>
        <w:t>ст</w:t>
      </w:r>
      <w:r w:rsidRPr="00FA0A20">
        <w:rPr>
          <w:szCs w:val="28"/>
        </w:rPr>
        <w:t xml:space="preserve"> – статический модуль упругости резины; Е</w:t>
      </w:r>
      <w:r w:rsidRPr="00FA0A20">
        <w:rPr>
          <w:szCs w:val="28"/>
          <w:vertAlign w:val="subscript"/>
        </w:rPr>
        <w:t>ст</w:t>
      </w:r>
      <w:r w:rsidRPr="00FA0A20">
        <w:rPr>
          <w:szCs w:val="28"/>
        </w:rPr>
        <w:t xml:space="preserve"> = (4…5)*10</w:t>
      </w:r>
      <w:r w:rsidRPr="00FA0A20">
        <w:rPr>
          <w:szCs w:val="28"/>
          <w:vertAlign w:val="superscript"/>
        </w:rPr>
        <w:t>6</w:t>
      </w:r>
      <w:r w:rsidRPr="00FA0A20">
        <w:rPr>
          <w:szCs w:val="28"/>
        </w:rPr>
        <w:t xml:space="preserve"> Па.</w:t>
      </w:r>
    </w:p>
    <w:p w:rsidR="00FD5168" w:rsidRPr="00FA0A20" w:rsidRDefault="00FD5168" w:rsidP="00FD5168">
      <w:pPr>
        <w:pStyle w:val="a3"/>
        <w:spacing w:line="360" w:lineRule="auto"/>
        <w:ind w:firstLine="708"/>
        <w:rPr>
          <w:szCs w:val="28"/>
        </w:rPr>
      </w:pP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  <w:lang w:val="en-US"/>
        </w:rPr>
        <w:t>X</w:t>
      </w:r>
      <w:r w:rsidRPr="00FA0A20">
        <w:rPr>
          <w:szCs w:val="28"/>
          <w:vertAlign w:val="subscript"/>
        </w:rPr>
        <w:t>СТ</w:t>
      </w:r>
      <w:r w:rsidRPr="00FA0A20">
        <w:rPr>
          <w:szCs w:val="28"/>
        </w:rPr>
        <w:t>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9,81</m:t>
            </m:r>
          </m:num>
          <m:den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(2*3,14*9,58 )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</m:den>
        </m:f>
      </m:oMath>
      <w:r w:rsidRPr="00FA0A20">
        <w:rPr>
          <w:szCs w:val="28"/>
        </w:rPr>
        <w:t>=0,0</w:t>
      </w:r>
      <w:r w:rsidR="00B90C19">
        <w:rPr>
          <w:szCs w:val="28"/>
        </w:rPr>
        <w:t>27</w: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proofErr w:type="gramStart"/>
      <w:r w:rsidRPr="00FA0A20">
        <w:rPr>
          <w:szCs w:val="28"/>
          <w:lang w:val="en-US"/>
        </w:rPr>
        <w:t>h</w:t>
      </w:r>
      <w:r w:rsidRPr="00FA0A20">
        <w:rPr>
          <w:szCs w:val="28"/>
          <w:vertAlign w:val="subscript"/>
        </w:rPr>
        <w:t>р</w:t>
      </w:r>
      <w:proofErr w:type="gramEnd"/>
      <w:r w:rsidRPr="00FA0A20">
        <w:rPr>
          <w:szCs w:val="28"/>
        </w:rPr>
        <w:t>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0,027*5000000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300000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=0,045</m:t>
        </m:r>
      </m:oMath>
      <w:r w:rsidRPr="00FA0A20">
        <w:rPr>
          <w:szCs w:val="28"/>
        </w:rPr>
        <w:t>.</w:t>
      </w:r>
    </w:p>
    <w:p w:rsidR="00FD5168" w:rsidRPr="00FA0A20" w:rsidRDefault="00FD5168" w:rsidP="00FD5168">
      <w:pPr>
        <w:pStyle w:val="a3"/>
        <w:numPr>
          <w:ilvl w:val="0"/>
          <w:numId w:val="4"/>
        </w:numPr>
        <w:spacing w:line="360" w:lineRule="auto"/>
        <w:rPr>
          <w:szCs w:val="28"/>
        </w:rPr>
      </w:pPr>
      <w:r w:rsidRPr="00FA0A20">
        <w:rPr>
          <w:szCs w:val="28"/>
        </w:rPr>
        <w:t xml:space="preserve">Полная толщина </w:t>
      </w:r>
      <w:proofErr w:type="spellStart"/>
      <w:r w:rsidRPr="00FA0A20">
        <w:rPr>
          <w:szCs w:val="28"/>
        </w:rPr>
        <w:t>виброизолятора</w:t>
      </w:r>
      <w:proofErr w:type="spellEnd"/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object w:dxaOrig="1100" w:dyaOrig="620">
          <v:shape id="_x0000_i1048" type="#_x0000_t75" style="width:54.75pt;height:30.75pt" o:ole="" fillcolor="window">
            <v:imagedata r:id="rId57" o:title=""/>
          </v:shape>
          <o:OLEObject Type="Embed" ProgID="Equation.DSMT4" ShapeID="_x0000_i1048" DrawAspect="Content" ObjectID="_1555597295" r:id="rId58"/>
        </w:object>
      </w:r>
    </w:p>
    <w:p w:rsidR="00FD5168" w:rsidRPr="00B90C19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  <w:lang w:val="en-US"/>
        </w:rPr>
        <w:t>h</w:t>
      </w:r>
      <w:r w:rsidRPr="00B90C19">
        <w:rPr>
          <w:szCs w:val="28"/>
        </w:rPr>
        <w:t>=</w:t>
      </w:r>
      <m:oMath>
        <m:r>
          <m:rPr>
            <m:sty m:val="p"/>
          </m:rPr>
          <w:rPr>
            <w:rFonts w:ascii="Cambria Math" w:hAnsi="Cambria Math"/>
            <w:szCs w:val="28"/>
          </w:rPr>
          <m:t>0,045+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0,09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=0,056</m:t>
        </m:r>
      </m:oMath>
      <w:r w:rsidRPr="00FA0A20">
        <w:rPr>
          <w:szCs w:val="28"/>
        </w:rPr>
        <w:t>.</w:t>
      </w:r>
    </w:p>
    <w:p w:rsidR="00FD5168" w:rsidRPr="00B90C19" w:rsidRDefault="00FD5168" w:rsidP="00FD5168">
      <w:pPr>
        <w:pStyle w:val="a3"/>
        <w:spacing w:line="360" w:lineRule="auto"/>
        <w:ind w:firstLine="708"/>
        <w:rPr>
          <w:szCs w:val="28"/>
        </w:rPr>
      </w:pPr>
    </w:p>
    <w:p w:rsidR="00FD5168" w:rsidRPr="00FA0A20" w:rsidRDefault="00FD5168" w:rsidP="00FD5168">
      <w:pPr>
        <w:pStyle w:val="a3"/>
        <w:numPr>
          <w:ilvl w:val="0"/>
          <w:numId w:val="4"/>
        </w:numPr>
        <w:spacing w:line="360" w:lineRule="auto"/>
        <w:rPr>
          <w:szCs w:val="28"/>
        </w:rPr>
      </w:pPr>
      <w:r w:rsidRPr="00FA0A20">
        <w:rPr>
          <w:szCs w:val="28"/>
        </w:rPr>
        <w:t>Эффективность виброизоляции, дБ,</w: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t xml:space="preserve">∆L = 20 </w:t>
      </w:r>
      <w:proofErr w:type="spellStart"/>
      <w:r w:rsidRPr="00FA0A20">
        <w:rPr>
          <w:szCs w:val="28"/>
        </w:rPr>
        <w:t>lg</w:t>
      </w:r>
      <w:proofErr w:type="spellEnd"/>
      <w:r w:rsidRPr="00FA0A20">
        <w:rPr>
          <w:szCs w:val="28"/>
        </w:rPr>
        <w:t>(1/КП);</w: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lastRenderedPageBreak/>
        <w:t>где: КП – коэффициент передачи</w:t>
      </w:r>
      <w:proofErr w:type="gramStart"/>
      <w:r w:rsidRPr="00FA0A20">
        <w:rPr>
          <w:szCs w:val="28"/>
        </w:rPr>
        <w:t>,</w:t>
      </w:r>
      <w:proofErr w:type="gramEnd"/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object w:dxaOrig="1640" w:dyaOrig="1100">
          <v:shape id="_x0000_i1049" type="#_x0000_t75" style="width:81.75pt;height:54.75pt" o:ole="" fillcolor="window">
            <v:imagedata r:id="rId59" o:title=""/>
          </v:shape>
          <o:OLEObject Type="Embed" ProgID="Equation.DSMT4" ShapeID="_x0000_i1049" DrawAspect="Content" ObjectID="_1555597296" r:id="rId60"/>
        </w:object>
      </w:r>
      <w:r w:rsidRPr="00FA0A20">
        <w:rPr>
          <w:szCs w:val="28"/>
        </w:rPr>
        <w:t>.</w:t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t>КП=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38,33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9,8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8"/>
              </w:rPr>
              <m:t>-1</m:t>
            </m:r>
          </m:den>
        </m:f>
        <m:r>
          <m:rPr>
            <m:sty m:val="p"/>
          </m:rPr>
          <w:rPr>
            <w:rFonts w:ascii="Cambria Math" w:hAnsi="Cambria Math"/>
            <w:szCs w:val="28"/>
          </w:rPr>
          <m:t>=0,07</m:t>
        </m:r>
      </m:oMath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t xml:space="preserve">∆L = 20 </w:t>
      </w:r>
      <w:proofErr w:type="spellStart"/>
      <w:r w:rsidRPr="00FA0A20">
        <w:rPr>
          <w:szCs w:val="28"/>
        </w:rPr>
        <w:t>lg</w:t>
      </w:r>
      <w:proofErr w:type="spellEnd"/>
      <w:r w:rsidRPr="00FA0A20">
        <w:rPr>
          <w:szCs w:val="28"/>
        </w:rPr>
        <w:t>(1/</w:t>
      </w:r>
      <m:oMath>
        <m:r>
          <m:rPr>
            <m:sty m:val="p"/>
          </m:rPr>
          <w:rPr>
            <w:rFonts w:ascii="Cambria Math" w:hAnsi="Cambria Math"/>
            <w:szCs w:val="28"/>
          </w:rPr>
          <m:t>0,07</m:t>
        </m:r>
      </m:oMath>
      <w:r w:rsidRPr="00FA0A20">
        <w:rPr>
          <w:szCs w:val="28"/>
        </w:rPr>
        <w:t>)=23,</w:t>
      </w:r>
      <w:r w:rsidR="00B90C19">
        <w:rPr>
          <w:szCs w:val="28"/>
        </w:rPr>
        <w:t>11</w:t>
      </w:r>
      <w:r>
        <w:rPr>
          <w:szCs w:val="28"/>
        </w:rPr>
        <w:t xml:space="preserve"> дБ.</w:t>
      </w:r>
    </w:p>
    <w:p w:rsidR="00FD5168" w:rsidRPr="00FA0A20" w:rsidRDefault="00FD5168" w:rsidP="00FD51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A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7A712C" wp14:editId="7D547228">
            <wp:extent cx="2381249" cy="1781175"/>
            <wp:effectExtent l="0" t="0" r="635" b="0"/>
            <wp:docPr id="2" name="Рисунок 2" descr="C:\Users\комп\Desktop\чет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комп\Desktop\четко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3" t="5261" r="77497" b="80565"/>
                    <a:stretch/>
                  </pic:blipFill>
                  <pic:spPr bwMode="auto">
                    <a:xfrm>
                      <a:off x="0" y="0"/>
                      <a:ext cx="2390158" cy="178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5168" w:rsidRPr="00FA0A20" w:rsidRDefault="00FD5168" w:rsidP="00FD5168">
      <w:pPr>
        <w:pStyle w:val="a3"/>
        <w:spacing w:line="360" w:lineRule="auto"/>
        <w:ind w:firstLine="708"/>
        <w:jc w:val="center"/>
        <w:rPr>
          <w:szCs w:val="28"/>
        </w:rPr>
      </w:pPr>
      <w:r w:rsidRPr="00FA0A20">
        <w:rPr>
          <w:szCs w:val="28"/>
        </w:rPr>
        <w:t xml:space="preserve">Рис.1 Схема размещения </w:t>
      </w:r>
      <w:proofErr w:type="spellStart"/>
      <w:r w:rsidRPr="00FA0A20">
        <w:rPr>
          <w:szCs w:val="28"/>
        </w:rPr>
        <w:t>виброизоляторов</w:t>
      </w:r>
      <w:proofErr w:type="spellEnd"/>
      <w:r w:rsidRPr="00FA0A20">
        <w:rPr>
          <w:szCs w:val="28"/>
        </w:rPr>
        <w:t>.</w:t>
      </w:r>
    </w:p>
    <w:p w:rsidR="00FD5168" w:rsidRPr="00FA0A20" w:rsidRDefault="00FD5168" w:rsidP="0065351F">
      <w:pPr>
        <w:pStyle w:val="a3"/>
        <w:spacing w:line="360" w:lineRule="auto"/>
        <w:rPr>
          <w:szCs w:val="28"/>
        </w:rPr>
      </w:pPr>
      <w:r w:rsidRPr="008419DF">
        <w:rPr>
          <w:b/>
          <w:szCs w:val="28"/>
        </w:rPr>
        <w:t>Ответ:</w:t>
      </w:r>
      <w:r w:rsidR="0065351F" w:rsidRPr="0065351F">
        <w:rPr>
          <w:szCs w:val="28"/>
        </w:rPr>
        <w:t xml:space="preserve"> </w:t>
      </w:r>
      <w:r w:rsidR="0065351F">
        <w:rPr>
          <w:szCs w:val="28"/>
        </w:rPr>
        <w:t xml:space="preserve">Эффективность виброизоляции  равна </w:t>
      </w:r>
      <w:r w:rsidRPr="00FA0A20">
        <w:rPr>
          <w:szCs w:val="28"/>
        </w:rPr>
        <w:t>∆L = 23,</w:t>
      </w:r>
      <w:r w:rsidR="00B90C19">
        <w:rPr>
          <w:szCs w:val="28"/>
        </w:rPr>
        <w:t>11</w:t>
      </w:r>
      <w:r>
        <w:rPr>
          <w:szCs w:val="28"/>
        </w:rPr>
        <w:t xml:space="preserve"> </w:t>
      </w:r>
      <w:r w:rsidRPr="00FA0A20">
        <w:rPr>
          <w:szCs w:val="28"/>
        </w:rPr>
        <w:t>дБ.</w:t>
      </w:r>
    </w:p>
    <w:p w:rsidR="00FD5168" w:rsidRDefault="00FD5168" w:rsidP="00B90C19">
      <w:pPr>
        <w:pStyle w:val="4"/>
        <w:jc w:val="left"/>
        <w:rPr>
          <w:lang w:val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Default="00B90C19" w:rsidP="00B90C19">
      <w:pPr>
        <w:rPr>
          <w:lang w:eastAsia="ru-RU"/>
        </w:rPr>
      </w:pPr>
    </w:p>
    <w:p w:rsidR="00B90C19" w:rsidRPr="00B90C19" w:rsidRDefault="00B90C19" w:rsidP="00B90C19">
      <w:pPr>
        <w:rPr>
          <w:lang w:eastAsia="ru-RU"/>
        </w:rPr>
      </w:pPr>
    </w:p>
    <w:p w:rsidR="00747016" w:rsidRPr="00E0447A" w:rsidRDefault="00747016" w:rsidP="00B90C19">
      <w:pPr>
        <w:pStyle w:val="4"/>
        <w:ind w:left="1428"/>
        <w:rPr>
          <w:lang w:val="ru-RU"/>
        </w:rPr>
      </w:pPr>
      <w:bookmarkStart w:id="8" w:name="_Toc13206963"/>
      <w:bookmarkEnd w:id="6"/>
      <w:bookmarkEnd w:id="7"/>
      <w:r w:rsidRPr="00E0447A">
        <w:rPr>
          <w:lang w:val="ru-RU"/>
        </w:rPr>
        <w:lastRenderedPageBreak/>
        <w:t>Оценка взрывоопасности помещения</w:t>
      </w:r>
      <w:bookmarkEnd w:id="8"/>
    </w:p>
    <w:p w:rsidR="00747016" w:rsidRPr="00C56D07" w:rsidRDefault="00747016" w:rsidP="00747016">
      <w:pPr>
        <w:pStyle w:val="a3"/>
        <w:ind w:firstLine="708"/>
      </w:pPr>
      <w:r w:rsidRPr="00C56D07">
        <w:t xml:space="preserve">Возможен ли взрыв в помещении объемом </w:t>
      </w:r>
      <w:proofErr w:type="spellStart"/>
      <w:r w:rsidRPr="00F60DA6">
        <w:rPr>
          <w:b/>
          <w:i/>
        </w:rPr>
        <w:t>V</w:t>
      </w:r>
      <w:r w:rsidRPr="00F60DA6">
        <w:rPr>
          <w:b/>
          <w:vertAlign w:val="subscript"/>
        </w:rPr>
        <w:t>п</w:t>
      </w:r>
      <w:proofErr w:type="spellEnd"/>
      <w:r w:rsidRPr="00C56D07">
        <w:t>, м</w:t>
      </w:r>
      <w:r w:rsidRPr="00F60DA6">
        <w:rPr>
          <w:vertAlign w:val="superscript"/>
        </w:rPr>
        <w:t>3</w:t>
      </w:r>
      <w:r w:rsidRPr="00C56D07">
        <w:t>, если при</w:t>
      </w:r>
      <w:proofErr w:type="gramStart"/>
      <w:r w:rsidRPr="00C56D07">
        <w:t xml:space="preserve"> Т</w:t>
      </w:r>
      <w:proofErr w:type="gramEnd"/>
      <w:r w:rsidRPr="00C56D07">
        <w:t xml:space="preserve">=293 К в нем полностью испарилась разлитая легковоспламеняющаяся жидкость объемом </w:t>
      </w:r>
      <w:proofErr w:type="spellStart"/>
      <w:r w:rsidRPr="00F60DA6">
        <w:rPr>
          <w:b/>
          <w:i/>
        </w:rPr>
        <w:t>V</w:t>
      </w:r>
      <w:r w:rsidRPr="00F60DA6">
        <w:rPr>
          <w:b/>
          <w:i/>
          <w:vertAlign w:val="subscript"/>
        </w:rPr>
        <w:t>ж</w:t>
      </w:r>
      <w:proofErr w:type="spellEnd"/>
      <w:r w:rsidRPr="00C56D07">
        <w:t xml:space="preserve">? (Считать пары ЛВЖ идеальным газом). </w:t>
      </w:r>
    </w:p>
    <w:p w:rsidR="00747016" w:rsidRPr="00C56D07" w:rsidRDefault="00747016" w:rsidP="00747016">
      <w:pPr>
        <w:pStyle w:val="af4"/>
      </w:pPr>
      <w:r w:rsidRPr="00C56D07">
        <w:t>Таблица</w:t>
      </w:r>
      <w:r w:rsidR="00275DA6">
        <w:t xml:space="preserve">  6</w:t>
      </w:r>
    </w:p>
    <w:p w:rsidR="00747016" w:rsidRPr="007013E0" w:rsidRDefault="00747016" w:rsidP="00747016">
      <w:pPr>
        <w:pStyle w:val="1"/>
        <w:rPr>
          <w:rFonts w:ascii="Times New Roman" w:hAnsi="Times New Roman" w:cs="Times New Roman"/>
          <w:color w:val="auto"/>
        </w:rPr>
      </w:pPr>
      <w:r w:rsidRPr="007013E0">
        <w:rPr>
          <w:rFonts w:ascii="Times New Roman" w:hAnsi="Times New Roman" w:cs="Times New Roman"/>
          <w:color w:val="auto"/>
        </w:rPr>
        <w:t>Исходные данные для расчета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233"/>
        <w:gridCol w:w="1233"/>
        <w:gridCol w:w="1478"/>
        <w:gridCol w:w="1478"/>
        <w:gridCol w:w="1641"/>
        <w:gridCol w:w="1913"/>
      </w:tblGrid>
      <w:tr w:rsidR="00747016" w:rsidRPr="007013E0" w:rsidTr="004D09A3">
        <w:tc>
          <w:tcPr>
            <w:tcW w:w="663" w:type="dxa"/>
            <w:shd w:val="clear" w:color="auto" w:fill="auto"/>
          </w:tcPr>
          <w:p w:rsidR="00747016" w:rsidRPr="007013E0" w:rsidRDefault="00747016" w:rsidP="004D09A3">
            <w:pPr>
              <w:rPr>
                <w:rFonts w:ascii="Times New Roman" w:hAnsi="Times New Roman" w:cs="Times New Roman"/>
              </w:rPr>
            </w:pPr>
            <w:r w:rsidRPr="007013E0">
              <w:rPr>
                <w:rFonts w:ascii="Times New Roman" w:hAnsi="Times New Roman" w:cs="Times New Roman"/>
              </w:rPr>
              <w:t>№ Варианта</w:t>
            </w:r>
          </w:p>
        </w:tc>
        <w:tc>
          <w:tcPr>
            <w:tcW w:w="1233" w:type="dxa"/>
            <w:shd w:val="clear" w:color="auto" w:fill="auto"/>
          </w:tcPr>
          <w:p w:rsidR="00747016" w:rsidRPr="007013E0" w:rsidRDefault="00747016" w:rsidP="004D09A3">
            <w:pPr>
              <w:rPr>
                <w:rFonts w:ascii="Times New Roman" w:hAnsi="Times New Roman" w:cs="Times New Roman"/>
              </w:rPr>
            </w:pPr>
            <w:r w:rsidRPr="007013E0">
              <w:rPr>
                <w:rFonts w:ascii="Times New Roman" w:hAnsi="Times New Roman" w:cs="Times New Roman"/>
              </w:rPr>
              <w:t>Вид ЛВЖ</w:t>
            </w:r>
          </w:p>
        </w:tc>
        <w:tc>
          <w:tcPr>
            <w:tcW w:w="1233" w:type="dxa"/>
            <w:shd w:val="clear" w:color="auto" w:fill="auto"/>
          </w:tcPr>
          <w:p w:rsidR="00747016" w:rsidRPr="007013E0" w:rsidRDefault="00747016" w:rsidP="004D09A3">
            <w:pPr>
              <w:rPr>
                <w:rFonts w:ascii="Times New Roman" w:hAnsi="Times New Roman" w:cs="Times New Roman"/>
              </w:rPr>
            </w:pPr>
            <w:r w:rsidRPr="007013E0">
              <w:rPr>
                <w:rFonts w:ascii="Times New Roman" w:hAnsi="Times New Roman" w:cs="Times New Roman"/>
              </w:rPr>
              <w:t xml:space="preserve">Объем разлитой ЛВЖ, </w:t>
            </w:r>
            <w:proofErr w:type="spellStart"/>
            <w:proofErr w:type="gramStart"/>
            <w:r w:rsidRPr="007013E0">
              <w:rPr>
                <w:rFonts w:ascii="Times New Roman" w:hAnsi="Times New Roman" w:cs="Times New Roman"/>
                <w:b/>
                <w:i/>
              </w:rPr>
              <w:t>V</w:t>
            </w:r>
            <w:proofErr w:type="gramEnd"/>
            <w:r w:rsidRPr="007013E0">
              <w:rPr>
                <w:rFonts w:ascii="Times New Roman" w:hAnsi="Times New Roman" w:cs="Times New Roman"/>
                <w:b/>
                <w:i/>
                <w:vertAlign w:val="subscript"/>
              </w:rPr>
              <w:t>ж</w:t>
            </w:r>
            <w:proofErr w:type="spellEnd"/>
            <w:r w:rsidRPr="007013E0">
              <w:rPr>
                <w:rFonts w:ascii="Times New Roman" w:hAnsi="Times New Roman" w:cs="Times New Roman"/>
              </w:rPr>
              <w:t>, литр</w:t>
            </w:r>
          </w:p>
        </w:tc>
        <w:tc>
          <w:tcPr>
            <w:tcW w:w="1478" w:type="dxa"/>
            <w:shd w:val="clear" w:color="auto" w:fill="auto"/>
          </w:tcPr>
          <w:p w:rsidR="00747016" w:rsidRPr="007013E0" w:rsidRDefault="00747016" w:rsidP="004D09A3">
            <w:pPr>
              <w:rPr>
                <w:rFonts w:ascii="Times New Roman" w:hAnsi="Times New Roman" w:cs="Times New Roman"/>
              </w:rPr>
            </w:pPr>
            <w:r w:rsidRPr="007013E0">
              <w:rPr>
                <w:rFonts w:ascii="Times New Roman" w:hAnsi="Times New Roman" w:cs="Times New Roman"/>
              </w:rPr>
              <w:t xml:space="preserve">Объем помещения, </w:t>
            </w:r>
            <w:proofErr w:type="spellStart"/>
            <w:proofErr w:type="gramStart"/>
            <w:r w:rsidRPr="007013E0">
              <w:rPr>
                <w:rFonts w:ascii="Times New Roman" w:hAnsi="Times New Roman" w:cs="Times New Roman"/>
                <w:b/>
                <w:i/>
              </w:rPr>
              <w:t>V</w:t>
            </w:r>
            <w:proofErr w:type="gramEnd"/>
            <w:r w:rsidRPr="007013E0">
              <w:rPr>
                <w:rFonts w:ascii="Times New Roman" w:hAnsi="Times New Roman" w:cs="Times New Roman"/>
                <w:b/>
                <w:i/>
                <w:vertAlign w:val="subscript"/>
              </w:rPr>
              <w:t>п</w:t>
            </w:r>
            <w:proofErr w:type="spellEnd"/>
            <w:r w:rsidRPr="007013E0">
              <w:rPr>
                <w:rFonts w:ascii="Times New Roman" w:hAnsi="Times New Roman" w:cs="Times New Roman"/>
              </w:rPr>
              <w:t>, м</w:t>
            </w:r>
            <w:r w:rsidRPr="007013E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478" w:type="dxa"/>
            <w:shd w:val="clear" w:color="auto" w:fill="auto"/>
          </w:tcPr>
          <w:p w:rsidR="00747016" w:rsidRPr="007013E0" w:rsidRDefault="00747016" w:rsidP="004D09A3">
            <w:pPr>
              <w:rPr>
                <w:rFonts w:ascii="Times New Roman" w:hAnsi="Times New Roman" w:cs="Times New Roman"/>
              </w:rPr>
            </w:pPr>
            <w:r w:rsidRPr="007013E0">
              <w:rPr>
                <w:rFonts w:ascii="Times New Roman" w:hAnsi="Times New Roman" w:cs="Times New Roman"/>
              </w:rPr>
              <w:t xml:space="preserve">Молярная масса ЛВЖ, </w:t>
            </w:r>
            <w:r w:rsidRPr="007013E0">
              <w:rPr>
                <w:rFonts w:ascii="Times New Roman" w:hAnsi="Times New Roman" w:cs="Times New Roman"/>
                <w:b/>
                <w:i/>
              </w:rPr>
              <w:t>М</w:t>
            </w:r>
            <w:r w:rsidRPr="007013E0">
              <w:rPr>
                <w:rFonts w:ascii="Times New Roman" w:hAnsi="Times New Roman" w:cs="Times New Roman"/>
              </w:rPr>
              <w:t>, кг/</w:t>
            </w:r>
            <w:proofErr w:type="spellStart"/>
            <w:r w:rsidRPr="007013E0">
              <w:rPr>
                <w:rFonts w:ascii="Times New Roman" w:hAnsi="Times New Roman" w:cs="Times New Roman"/>
              </w:rPr>
              <w:t>кмоль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747016" w:rsidRPr="007013E0" w:rsidRDefault="00747016" w:rsidP="004D09A3">
            <w:pPr>
              <w:rPr>
                <w:rFonts w:ascii="Times New Roman" w:hAnsi="Times New Roman" w:cs="Times New Roman"/>
              </w:rPr>
            </w:pPr>
            <w:r w:rsidRPr="007013E0">
              <w:rPr>
                <w:rFonts w:ascii="Times New Roman" w:hAnsi="Times New Roman" w:cs="Times New Roman"/>
              </w:rPr>
              <w:t xml:space="preserve">Плотность жидкости, </w:t>
            </w:r>
            <w:r w:rsidRPr="007013E0">
              <w:rPr>
                <w:rFonts w:ascii="Times New Roman" w:hAnsi="Times New Roman" w:cs="Times New Roman"/>
                <w:b/>
                <w:i/>
              </w:rPr>
              <w:sym w:font="Symbol" w:char="F072"/>
            </w:r>
            <w:r w:rsidRPr="007013E0">
              <w:rPr>
                <w:rFonts w:ascii="Times New Roman" w:hAnsi="Times New Roman" w:cs="Times New Roman"/>
                <w:b/>
                <w:i/>
                <w:vertAlign w:val="subscript"/>
              </w:rPr>
              <w:t>ж</w:t>
            </w:r>
            <w:proofErr w:type="gramStart"/>
            <w:r w:rsidRPr="007013E0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7013E0">
              <w:rPr>
                <w:rFonts w:ascii="Times New Roman" w:hAnsi="Times New Roman" w:cs="Times New Roman"/>
                <w:b/>
                <w:i/>
              </w:rPr>
              <w:t xml:space="preserve"> кг/м</w:t>
            </w:r>
            <w:r w:rsidRPr="007013E0">
              <w:rPr>
                <w:rFonts w:ascii="Times New Roman" w:hAnsi="Times New Roman" w:cs="Times New Roman"/>
                <w:b/>
                <w:i/>
                <w:vertAlign w:val="superscript"/>
              </w:rPr>
              <w:t>3</w:t>
            </w:r>
          </w:p>
        </w:tc>
        <w:tc>
          <w:tcPr>
            <w:tcW w:w="1913" w:type="dxa"/>
            <w:shd w:val="clear" w:color="auto" w:fill="auto"/>
          </w:tcPr>
          <w:p w:rsidR="00747016" w:rsidRPr="007013E0" w:rsidRDefault="00747016" w:rsidP="004D09A3">
            <w:pPr>
              <w:rPr>
                <w:rFonts w:ascii="Times New Roman" w:hAnsi="Times New Roman" w:cs="Times New Roman"/>
              </w:rPr>
            </w:pPr>
            <w:r w:rsidRPr="007013E0">
              <w:rPr>
                <w:rFonts w:ascii="Times New Roman" w:hAnsi="Times New Roman" w:cs="Times New Roman"/>
              </w:rPr>
              <w:t xml:space="preserve">Концентрационные пределы воспламенения паров ЛВЖ, </w:t>
            </w:r>
            <w:r w:rsidRPr="007013E0">
              <w:rPr>
                <w:rFonts w:ascii="Times New Roman" w:hAnsi="Times New Roman" w:cs="Times New Roman"/>
                <w:b/>
                <w:i/>
              </w:rPr>
              <w:sym w:font="Symbol" w:char="F06A"/>
            </w:r>
            <w:r w:rsidRPr="007013E0">
              <w:rPr>
                <w:rFonts w:ascii="Times New Roman" w:hAnsi="Times New Roman" w:cs="Times New Roman"/>
                <w:b/>
                <w:i/>
                <w:vertAlign w:val="subscript"/>
              </w:rPr>
              <w:t>н</w:t>
            </w:r>
            <w:r w:rsidRPr="007013E0">
              <w:rPr>
                <w:rFonts w:ascii="Times New Roman" w:hAnsi="Times New Roman" w:cs="Times New Roman"/>
                <w:b/>
                <w:i/>
              </w:rPr>
              <w:t>…</w:t>
            </w:r>
            <w:r w:rsidRPr="007013E0">
              <w:rPr>
                <w:rFonts w:ascii="Times New Roman" w:hAnsi="Times New Roman" w:cs="Times New Roman"/>
                <w:b/>
                <w:i/>
              </w:rPr>
              <w:sym w:font="Symbol" w:char="F06A"/>
            </w:r>
            <w:proofErr w:type="gramStart"/>
            <w:r w:rsidRPr="007013E0">
              <w:rPr>
                <w:rFonts w:ascii="Times New Roman" w:hAnsi="Times New Roman" w:cs="Times New Roman"/>
                <w:b/>
                <w:i/>
                <w:vertAlign w:val="subscript"/>
              </w:rPr>
              <w:t>в</w:t>
            </w:r>
            <w:proofErr w:type="gramEnd"/>
            <w:r w:rsidRPr="007013E0">
              <w:rPr>
                <w:rFonts w:ascii="Times New Roman" w:hAnsi="Times New Roman" w:cs="Times New Roman"/>
              </w:rPr>
              <w:t>, % об.</w:t>
            </w:r>
          </w:p>
        </w:tc>
      </w:tr>
      <w:tr w:rsidR="00747016" w:rsidTr="004D09A3">
        <w:tc>
          <w:tcPr>
            <w:tcW w:w="663" w:type="dxa"/>
            <w:shd w:val="clear" w:color="auto" w:fill="auto"/>
          </w:tcPr>
          <w:p w:rsidR="00747016" w:rsidRPr="00B90C19" w:rsidRDefault="00B90C19" w:rsidP="004D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3" w:type="dxa"/>
            <w:shd w:val="clear" w:color="auto" w:fill="auto"/>
          </w:tcPr>
          <w:p w:rsidR="00747016" w:rsidRPr="00B90C19" w:rsidRDefault="00B90C19" w:rsidP="004D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1233" w:type="dxa"/>
            <w:shd w:val="clear" w:color="auto" w:fill="auto"/>
          </w:tcPr>
          <w:p w:rsidR="00747016" w:rsidRPr="00B90C19" w:rsidRDefault="00B90C19" w:rsidP="004D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shd w:val="clear" w:color="auto" w:fill="auto"/>
          </w:tcPr>
          <w:p w:rsidR="00747016" w:rsidRPr="00B90C19" w:rsidRDefault="00B90C19" w:rsidP="004D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8" w:type="dxa"/>
            <w:shd w:val="clear" w:color="auto" w:fill="auto"/>
          </w:tcPr>
          <w:p w:rsidR="00747016" w:rsidRPr="00B90C19" w:rsidRDefault="00B90C19" w:rsidP="004D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58,08</w:t>
            </w:r>
          </w:p>
        </w:tc>
        <w:tc>
          <w:tcPr>
            <w:tcW w:w="1641" w:type="dxa"/>
            <w:shd w:val="clear" w:color="auto" w:fill="auto"/>
          </w:tcPr>
          <w:p w:rsidR="00747016" w:rsidRPr="00B90C19" w:rsidRDefault="00747016" w:rsidP="004D0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913" w:type="dxa"/>
            <w:shd w:val="clear" w:color="auto" w:fill="auto"/>
          </w:tcPr>
          <w:p w:rsidR="00747016" w:rsidRPr="00B90C19" w:rsidRDefault="00B90C19" w:rsidP="00B9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016" w:rsidRPr="00B90C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7016" w:rsidRPr="00B90C1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B90C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47016" w:rsidRPr="00C56D07" w:rsidRDefault="00747016" w:rsidP="00747016"/>
    <w:p w:rsidR="00747016" w:rsidRPr="00ED5A48" w:rsidRDefault="00747016" w:rsidP="00747016">
      <w:pPr>
        <w:pStyle w:val="4"/>
        <w:tabs>
          <w:tab w:val="center" w:pos="4677"/>
          <w:tab w:val="right" w:pos="9355"/>
        </w:tabs>
        <w:jc w:val="left"/>
        <w:rPr>
          <w:lang w:val="ru-RU"/>
        </w:rPr>
      </w:pPr>
      <w:r>
        <w:rPr>
          <w:lang w:val="ru-RU"/>
        </w:rPr>
        <w:tab/>
      </w:r>
      <w:r w:rsidR="0065351F">
        <w:rPr>
          <w:lang w:val="ru-RU"/>
        </w:rPr>
        <w:t>Решение</w:t>
      </w:r>
      <w:r>
        <w:rPr>
          <w:lang w:val="ru-RU"/>
        </w:rPr>
        <w:tab/>
      </w:r>
    </w:p>
    <w:p w:rsidR="00747016" w:rsidRPr="00C56D07" w:rsidRDefault="00747016" w:rsidP="007E0F1F">
      <w:pPr>
        <w:pStyle w:val="a3"/>
        <w:numPr>
          <w:ilvl w:val="0"/>
          <w:numId w:val="17"/>
        </w:numPr>
      </w:pPr>
      <w:r w:rsidRPr="00C56D07">
        <w:t>Определ</w:t>
      </w:r>
      <w:r w:rsidR="007E0F1F">
        <w:t>яем</w:t>
      </w:r>
      <w:r w:rsidRPr="00C56D07">
        <w:t xml:space="preserve"> массу разлитой жидкости</w:t>
      </w:r>
      <w:r w:rsidR="007E0F1F">
        <w:t>:</w:t>
      </w:r>
    </w:p>
    <w:p w:rsidR="007E0F1F" w:rsidRDefault="00747016" w:rsidP="007E0F1F">
      <w:pPr>
        <w:pStyle w:val="a3"/>
        <w:ind w:firstLine="708"/>
        <w:jc w:val="center"/>
      </w:pPr>
      <w:proofErr w:type="spellStart"/>
      <w:r w:rsidRPr="00C26275">
        <w:rPr>
          <w:b/>
          <w:i/>
        </w:rPr>
        <w:t>М</w:t>
      </w:r>
      <w:r w:rsidRPr="00C26275">
        <w:rPr>
          <w:b/>
          <w:i/>
          <w:vertAlign w:val="subscript"/>
        </w:rPr>
        <w:t>ж</w:t>
      </w:r>
      <w:proofErr w:type="spellEnd"/>
      <w:r w:rsidRPr="00C26275">
        <w:rPr>
          <w:b/>
          <w:i/>
        </w:rPr>
        <w:t xml:space="preserve"> = </w:t>
      </w:r>
      <w:r w:rsidRPr="00C26275">
        <w:rPr>
          <w:b/>
          <w:i/>
        </w:rPr>
        <w:sym w:font="Symbol" w:char="F072"/>
      </w:r>
      <w:r w:rsidRPr="00C26275">
        <w:rPr>
          <w:b/>
          <w:i/>
          <w:vertAlign w:val="subscript"/>
        </w:rPr>
        <w:t>ж</w:t>
      </w:r>
      <w:r w:rsidRPr="00C26275">
        <w:rPr>
          <w:b/>
          <w:i/>
        </w:rPr>
        <w:t xml:space="preserve">· </w:t>
      </w:r>
      <w:proofErr w:type="spellStart"/>
      <w:proofErr w:type="gramStart"/>
      <w:r w:rsidRPr="00C26275">
        <w:rPr>
          <w:b/>
          <w:i/>
        </w:rPr>
        <w:t>V</w:t>
      </w:r>
      <w:proofErr w:type="gramEnd"/>
      <w:r w:rsidRPr="00C26275">
        <w:rPr>
          <w:b/>
          <w:i/>
          <w:vertAlign w:val="subscript"/>
        </w:rPr>
        <w:t>ж</w:t>
      </w:r>
      <w:proofErr w:type="spellEnd"/>
      <w:r>
        <w:t xml:space="preserve"> </w:t>
      </w:r>
      <w:r w:rsidRPr="00C56D07">
        <w:tab/>
      </w:r>
      <w:r w:rsidRPr="00C56D07">
        <w:tab/>
      </w:r>
      <w:r w:rsidRPr="00C56D07">
        <w:tab/>
      </w:r>
      <w:r w:rsidRPr="00C56D07">
        <w:tab/>
      </w:r>
    </w:p>
    <w:p w:rsidR="007E0F1F" w:rsidRDefault="007E0F1F" w:rsidP="007E0F1F">
      <w:pPr>
        <w:pStyle w:val="a3"/>
        <w:ind w:firstLine="708"/>
      </w:pPr>
    </w:p>
    <w:p w:rsidR="00A31291" w:rsidRDefault="00B3708E" w:rsidP="00B3708E">
      <w:pPr>
        <w:pStyle w:val="a3"/>
        <w:ind w:firstLine="708"/>
      </w:pPr>
      <w:r>
        <w:rPr>
          <w:b/>
          <w:i/>
        </w:rPr>
        <w:t xml:space="preserve">                              </w:t>
      </w:r>
      <w:proofErr w:type="spellStart"/>
      <w:r w:rsidRPr="00C26275">
        <w:rPr>
          <w:b/>
          <w:i/>
        </w:rPr>
        <w:t>М</w:t>
      </w:r>
      <w:r w:rsidRPr="00C26275">
        <w:rPr>
          <w:b/>
          <w:i/>
          <w:vertAlign w:val="subscript"/>
        </w:rPr>
        <w:t>ж</w:t>
      </w:r>
      <w:proofErr w:type="spellEnd"/>
      <w:r w:rsidRPr="00C26275">
        <w:rPr>
          <w:b/>
          <w:i/>
        </w:rPr>
        <w:t xml:space="preserve"> = </w:t>
      </w:r>
      <w:r w:rsidR="00D03A01">
        <w:t>790</w:t>
      </w:r>
      <w:r w:rsidRPr="00C26275">
        <w:rPr>
          <w:b/>
          <w:i/>
        </w:rPr>
        <w:t xml:space="preserve">· </w:t>
      </w:r>
      <w:r w:rsidR="00304444" w:rsidRPr="00304444">
        <w:t>0,0</w:t>
      </w:r>
      <w:r w:rsidR="00B90C19">
        <w:t>04</w:t>
      </w:r>
      <w:r w:rsidR="00D03A01">
        <w:t>=</w:t>
      </w:r>
      <w:r w:rsidR="00B90C19">
        <w:t>3</w:t>
      </w:r>
      <w:r w:rsidR="00304444">
        <w:t>,</w:t>
      </w:r>
      <w:r w:rsidR="00B90C19">
        <w:t>16</w:t>
      </w:r>
      <w:r w:rsidR="00D03A01">
        <w:t xml:space="preserve"> кг</w:t>
      </w:r>
    </w:p>
    <w:p w:rsidR="00747016" w:rsidRPr="00C56D07" w:rsidRDefault="007E0F1F" w:rsidP="007E0F1F">
      <w:pPr>
        <w:pStyle w:val="a3"/>
        <w:ind w:firstLine="708"/>
      </w:pPr>
      <w:r>
        <w:t>2)</w:t>
      </w:r>
      <w:r w:rsidRPr="007E0F1F">
        <w:t xml:space="preserve"> </w:t>
      </w:r>
      <w:r w:rsidRPr="00C56D07">
        <w:t>Определ</w:t>
      </w:r>
      <w:r>
        <w:t>яем</w:t>
      </w:r>
      <w:r w:rsidR="00747016" w:rsidRPr="00C56D07">
        <w:t xml:space="preserve"> плотность паров ЛВЖ</w:t>
      </w:r>
      <w:r>
        <w:t>:</w:t>
      </w:r>
    </w:p>
    <w:p w:rsidR="00747016" w:rsidRPr="00C56D07" w:rsidRDefault="00747016" w:rsidP="00747016">
      <w:pPr>
        <w:pStyle w:val="a3"/>
        <w:ind w:firstLine="708"/>
        <w:jc w:val="center"/>
      </w:pPr>
      <w:r w:rsidRPr="002B196B">
        <w:rPr>
          <w:szCs w:val="28"/>
        </w:rPr>
        <w:object w:dxaOrig="1020" w:dyaOrig="780">
          <v:shape id="_x0000_i1050" type="#_x0000_t75" style="width:51pt;height:39pt" o:ole="">
            <v:imagedata r:id="rId62" o:title=""/>
          </v:shape>
          <o:OLEObject Type="Embed" ProgID="Equation.3" ShapeID="_x0000_i1050" DrawAspect="Content" ObjectID="_1555597297" r:id="rId63"/>
        </w:object>
      </w:r>
      <w:r w:rsidR="007E0F1F">
        <w:tab/>
      </w:r>
      <w:r w:rsidR="007E0F1F">
        <w:tab/>
      </w:r>
      <w:r w:rsidR="007E0F1F">
        <w:tab/>
      </w:r>
      <w:r w:rsidR="007E0F1F">
        <w:tab/>
      </w:r>
      <w:r w:rsidR="007E0F1F">
        <w:tab/>
      </w:r>
    </w:p>
    <w:p w:rsidR="007E0F1F" w:rsidRDefault="00747016" w:rsidP="00747016">
      <w:pPr>
        <w:pStyle w:val="a3"/>
        <w:ind w:firstLine="708"/>
      </w:pPr>
      <w:r>
        <w:t>г</w:t>
      </w:r>
      <w:r w:rsidRPr="00C56D07">
        <w:t>де</w:t>
      </w:r>
      <w:r>
        <w:t>:</w:t>
      </w:r>
      <w:r w:rsidRPr="00C56D07">
        <w:t xml:space="preserve"> </w:t>
      </w:r>
      <w:proofErr w:type="spellStart"/>
      <w:proofErr w:type="gramStart"/>
      <w:r w:rsidRPr="0031528A">
        <w:rPr>
          <w:b/>
          <w:i/>
        </w:rPr>
        <w:t>V</w:t>
      </w:r>
      <w:proofErr w:type="gramEnd"/>
      <w:r w:rsidRPr="0031528A">
        <w:rPr>
          <w:b/>
          <w:i/>
          <w:vertAlign w:val="subscript"/>
        </w:rPr>
        <w:t>о</w:t>
      </w:r>
      <w:proofErr w:type="spellEnd"/>
      <w:r w:rsidRPr="00C56D07">
        <w:t xml:space="preserve"> – объем 1 </w:t>
      </w:r>
      <w:proofErr w:type="spellStart"/>
      <w:r w:rsidRPr="00C56D07">
        <w:t>кмоль</w:t>
      </w:r>
      <w:proofErr w:type="spellEnd"/>
      <w:r w:rsidRPr="00C56D07">
        <w:t xml:space="preserve"> идеального газа</w:t>
      </w:r>
      <w:r>
        <w:t>.</w:t>
      </w:r>
      <w:r w:rsidRPr="00C56D07">
        <w:t xml:space="preserve"> </w:t>
      </w:r>
    </w:p>
    <w:p w:rsidR="00747016" w:rsidRDefault="00747016" w:rsidP="00747016">
      <w:pPr>
        <w:pStyle w:val="a3"/>
        <w:ind w:firstLine="708"/>
      </w:pPr>
      <w:r>
        <w:t>П</w:t>
      </w:r>
      <w:r w:rsidRPr="00C56D07">
        <w:t>ри</w:t>
      </w:r>
      <w:proofErr w:type="gramStart"/>
      <w:r w:rsidRPr="00C56D07">
        <w:t xml:space="preserve"> </w:t>
      </w:r>
      <w:r w:rsidRPr="0031528A">
        <w:rPr>
          <w:b/>
          <w:i/>
        </w:rPr>
        <w:t>Т</w:t>
      </w:r>
      <w:proofErr w:type="gramEnd"/>
      <w:r w:rsidRPr="00C56D07">
        <w:t xml:space="preserve"> = 293 К, </w:t>
      </w:r>
      <w:proofErr w:type="spellStart"/>
      <w:r w:rsidRPr="0031528A">
        <w:rPr>
          <w:b/>
          <w:i/>
        </w:rPr>
        <w:t>V</w:t>
      </w:r>
      <w:r w:rsidRPr="0031528A">
        <w:rPr>
          <w:b/>
          <w:i/>
          <w:vertAlign w:val="subscript"/>
        </w:rPr>
        <w:t>о</w:t>
      </w:r>
      <w:proofErr w:type="spellEnd"/>
      <w:r w:rsidRPr="00C56D07">
        <w:t xml:space="preserve"> = 22,4 м</w:t>
      </w:r>
      <w:r w:rsidRPr="0031528A">
        <w:rPr>
          <w:vertAlign w:val="superscript"/>
        </w:rPr>
        <w:t>3</w:t>
      </w:r>
      <w:r w:rsidRPr="00C56D07">
        <w:t>/</w:t>
      </w:r>
      <w:proofErr w:type="spellStart"/>
      <w:r w:rsidRPr="00C56D07">
        <w:t>кмоль</w:t>
      </w:r>
      <w:proofErr w:type="spellEnd"/>
      <w:r w:rsidRPr="00C56D07">
        <w:t>.</w:t>
      </w:r>
    </w:p>
    <w:p w:rsidR="007E0F1F" w:rsidRDefault="007E0F1F" w:rsidP="00747016">
      <w:pPr>
        <w:pStyle w:val="a3"/>
        <w:ind w:firstLine="708"/>
      </w:pPr>
    </w:p>
    <w:p w:rsidR="00B90D3C" w:rsidRPr="00C56D07" w:rsidRDefault="00B90D3C" w:rsidP="00B90D3C">
      <w:pPr>
        <w:pStyle w:val="a3"/>
        <w:ind w:firstLine="708"/>
      </w:pPr>
      <w:r>
        <w:rPr>
          <w:szCs w:val="28"/>
        </w:rPr>
        <w:t xml:space="preserve">                           </w:t>
      </w:r>
      <w:r w:rsidR="00B90C19" w:rsidRPr="00B90D3C">
        <w:rPr>
          <w:position w:val="-28"/>
          <w:szCs w:val="28"/>
        </w:rPr>
        <w:object w:dxaOrig="1820" w:dyaOrig="660">
          <v:shape id="_x0000_i1051" type="#_x0000_t75" style="width:91.5pt;height:33pt" o:ole="">
            <v:imagedata r:id="rId64" o:title=""/>
          </v:shape>
          <o:OLEObject Type="Embed" ProgID="Equation.3" ShapeID="_x0000_i1051" DrawAspect="Content" ObjectID="_1555597298" r:id="rId65"/>
        </w:object>
      </w:r>
      <w:r>
        <w:rPr>
          <w:szCs w:val="28"/>
        </w:rPr>
        <w:t xml:space="preserve"> </w:t>
      </w:r>
      <w:proofErr w:type="gramStart"/>
      <w:r w:rsidRPr="0031528A">
        <w:rPr>
          <w:b/>
          <w:i/>
        </w:rPr>
        <w:t>кг</w:t>
      </w:r>
      <w:proofErr w:type="gramEnd"/>
      <w:r w:rsidRPr="0031528A">
        <w:rPr>
          <w:b/>
          <w:i/>
        </w:rPr>
        <w:t>/м</w:t>
      </w:r>
      <w:r w:rsidRPr="0031528A">
        <w:rPr>
          <w:b/>
          <w:i/>
          <w:vertAlign w:val="superscript"/>
        </w:rPr>
        <w:t>3</w:t>
      </w:r>
    </w:p>
    <w:p w:rsidR="00747016" w:rsidRPr="00C56D07" w:rsidRDefault="007E0F1F" w:rsidP="007E0F1F">
      <w:pPr>
        <w:pStyle w:val="a3"/>
      </w:pPr>
      <w:r>
        <w:t xml:space="preserve">     3) </w:t>
      </w:r>
      <w:r w:rsidR="00747016" w:rsidRPr="00C56D07">
        <w:t>Вычисл</w:t>
      </w:r>
      <w:r>
        <w:t>яем</w:t>
      </w:r>
      <w:r w:rsidR="00747016" w:rsidRPr="00C56D07">
        <w:t xml:space="preserve"> объем паров ЛВЖ (учитывая, что </w:t>
      </w:r>
      <w:proofErr w:type="spellStart"/>
      <w:r w:rsidR="00747016" w:rsidRPr="0031528A">
        <w:rPr>
          <w:b/>
          <w:i/>
        </w:rPr>
        <w:t>М</w:t>
      </w:r>
      <w:r w:rsidR="00747016" w:rsidRPr="0031528A">
        <w:rPr>
          <w:b/>
          <w:i/>
          <w:vertAlign w:val="subscript"/>
        </w:rPr>
        <w:t>п</w:t>
      </w:r>
      <w:proofErr w:type="spellEnd"/>
      <w:r w:rsidR="00747016" w:rsidRPr="00C56D07">
        <w:t xml:space="preserve"> = </w:t>
      </w:r>
      <w:proofErr w:type="spellStart"/>
      <w:r w:rsidR="00747016" w:rsidRPr="0031528A">
        <w:rPr>
          <w:b/>
          <w:i/>
        </w:rPr>
        <w:t>М</w:t>
      </w:r>
      <w:r w:rsidR="00747016" w:rsidRPr="0031528A">
        <w:rPr>
          <w:b/>
          <w:i/>
          <w:vertAlign w:val="subscript"/>
        </w:rPr>
        <w:t>ж</w:t>
      </w:r>
      <w:proofErr w:type="spellEnd"/>
      <w:r w:rsidR="00747016" w:rsidRPr="00C56D07">
        <w:t>)</w:t>
      </w:r>
    </w:p>
    <w:p w:rsidR="00161309" w:rsidRDefault="00747016" w:rsidP="00747016">
      <w:pPr>
        <w:pStyle w:val="a3"/>
        <w:ind w:firstLine="708"/>
        <w:jc w:val="center"/>
      </w:pPr>
      <w:r w:rsidRPr="002B196B">
        <w:rPr>
          <w:szCs w:val="28"/>
        </w:rPr>
        <w:object w:dxaOrig="1420" w:dyaOrig="800">
          <v:shape id="_x0000_i1052" type="#_x0000_t75" style="width:71.25pt;height:39.75pt" o:ole="" fillcolor="window">
            <v:imagedata r:id="rId66" o:title=""/>
          </v:shape>
          <o:OLEObject Type="Embed" ProgID="Equation.3" ShapeID="_x0000_i1052" DrawAspect="Content" ObjectID="_1555597299" r:id="rId67"/>
        </w:object>
      </w:r>
      <w:r w:rsidRPr="00C56D07">
        <w:tab/>
      </w:r>
    </w:p>
    <w:p w:rsidR="00747016" w:rsidRPr="00C56D07" w:rsidRDefault="00B90C19" w:rsidP="00747016">
      <w:pPr>
        <w:pStyle w:val="a3"/>
        <w:ind w:firstLine="708"/>
        <w:jc w:val="center"/>
      </w:pPr>
      <w:r w:rsidRPr="00161309">
        <w:rPr>
          <w:position w:val="-28"/>
          <w:szCs w:val="28"/>
        </w:rPr>
        <w:object w:dxaOrig="1219" w:dyaOrig="660">
          <v:shape id="_x0000_i1053" type="#_x0000_t75" style="width:60.75pt;height:33pt" o:ole="" fillcolor="window">
            <v:imagedata r:id="rId68" o:title=""/>
          </v:shape>
          <o:OLEObject Type="Embed" ProgID="Equation.3" ShapeID="_x0000_i1053" DrawAspect="Content" ObjectID="_1555597300" r:id="rId69"/>
        </w:object>
      </w:r>
      <w:r w:rsidR="00DD22A9">
        <w:rPr>
          <w:szCs w:val="28"/>
        </w:rPr>
        <w:t>=</w:t>
      </w:r>
      <w:r>
        <w:rPr>
          <w:szCs w:val="28"/>
        </w:rPr>
        <w:t>1</w:t>
      </w:r>
      <w:r w:rsidR="00DD22A9">
        <w:rPr>
          <w:szCs w:val="28"/>
        </w:rPr>
        <w:t>,</w:t>
      </w:r>
      <w:r>
        <w:rPr>
          <w:szCs w:val="28"/>
        </w:rPr>
        <w:t>22</w:t>
      </w:r>
      <w:r w:rsidR="00DD22A9">
        <w:rPr>
          <w:szCs w:val="28"/>
        </w:rPr>
        <w:t xml:space="preserve"> </w:t>
      </w:r>
      <w:r w:rsidR="00142BCE">
        <w:t>м</w:t>
      </w:r>
      <w:r w:rsidR="00142BCE" w:rsidRPr="0031528A">
        <w:rPr>
          <w:vertAlign w:val="superscript"/>
        </w:rPr>
        <w:t>3</w:t>
      </w:r>
      <w:r w:rsidR="00747016" w:rsidRPr="00C56D07">
        <w:tab/>
      </w:r>
      <w:r w:rsidR="00747016" w:rsidRPr="00C56D07">
        <w:tab/>
      </w:r>
      <w:r w:rsidR="00747016" w:rsidRPr="00C56D07">
        <w:tab/>
      </w:r>
    </w:p>
    <w:p w:rsidR="00747016" w:rsidRPr="00C56D07" w:rsidRDefault="007E0F1F" w:rsidP="007E0F1F">
      <w:pPr>
        <w:pStyle w:val="a3"/>
      </w:pPr>
      <w:r>
        <w:t xml:space="preserve">    4)</w:t>
      </w:r>
      <w:r w:rsidR="00747016" w:rsidRPr="00C56D07">
        <w:t>Вычисл</w:t>
      </w:r>
      <w:r>
        <w:t>яем</w:t>
      </w:r>
      <w:r w:rsidR="00747016" w:rsidRPr="00C56D07">
        <w:t xml:space="preserve"> процентное содержание паров ЛВЖ в объеме помещения</w:t>
      </w:r>
      <w:r w:rsidR="003045D8">
        <w:t>:</w:t>
      </w:r>
    </w:p>
    <w:p w:rsidR="00F13181" w:rsidRDefault="00747016" w:rsidP="00747016">
      <w:pPr>
        <w:pStyle w:val="a3"/>
        <w:ind w:firstLine="708"/>
        <w:jc w:val="center"/>
      </w:pPr>
      <w:r w:rsidRPr="002B196B">
        <w:rPr>
          <w:szCs w:val="28"/>
        </w:rPr>
        <w:object w:dxaOrig="2120" w:dyaOrig="840">
          <v:shape id="_x0000_i1054" type="#_x0000_t75" style="width:105.75pt;height:42pt" o:ole="" fillcolor="window">
            <v:imagedata r:id="rId70" o:title=""/>
          </v:shape>
          <o:OLEObject Type="Embed" ProgID="Equation.3" ShapeID="_x0000_i1054" DrawAspect="Content" ObjectID="_1555597301" r:id="rId71"/>
        </w:object>
      </w:r>
      <w:r>
        <w:tab/>
      </w:r>
      <w:r w:rsidRPr="00C56D07">
        <w:tab/>
      </w:r>
    </w:p>
    <w:p w:rsidR="00747016" w:rsidRPr="00C56D07" w:rsidRDefault="00B90C19" w:rsidP="00747016">
      <w:pPr>
        <w:pStyle w:val="a3"/>
        <w:ind w:firstLine="708"/>
        <w:jc w:val="center"/>
      </w:pPr>
      <w:r w:rsidRPr="00F13181">
        <w:rPr>
          <w:position w:val="-24"/>
          <w:szCs w:val="28"/>
        </w:rPr>
        <w:object w:dxaOrig="1840" w:dyaOrig="620">
          <v:shape id="_x0000_i1055" type="#_x0000_t75" style="width:92.25pt;height:30.75pt" o:ole="" fillcolor="window">
            <v:imagedata r:id="rId72" o:title=""/>
          </v:shape>
          <o:OLEObject Type="Embed" ProgID="Equation.3" ShapeID="_x0000_i1055" DrawAspect="Content" ObjectID="_1555597302" r:id="rId73"/>
        </w:object>
      </w:r>
      <w:r w:rsidR="00F13181">
        <w:rPr>
          <w:szCs w:val="28"/>
        </w:rPr>
        <w:t>=</w:t>
      </w:r>
      <w:r>
        <w:rPr>
          <w:szCs w:val="28"/>
        </w:rPr>
        <w:t>3</w:t>
      </w:r>
      <w:r w:rsidR="00F13181">
        <w:rPr>
          <w:szCs w:val="28"/>
        </w:rPr>
        <w:t>,0</w:t>
      </w:r>
      <w:r>
        <w:rPr>
          <w:szCs w:val="28"/>
        </w:rPr>
        <w:t>5</w:t>
      </w:r>
      <w:r w:rsidR="00F13181">
        <w:rPr>
          <w:szCs w:val="28"/>
        </w:rPr>
        <w:t xml:space="preserve"> </w:t>
      </w:r>
      <w:r w:rsidR="00F13181" w:rsidRPr="00C56D07">
        <w:t>%</w:t>
      </w:r>
      <w:r w:rsidR="00747016" w:rsidRPr="00C56D07">
        <w:tab/>
      </w:r>
    </w:p>
    <w:p w:rsidR="0065351F" w:rsidRDefault="00A31291" w:rsidP="00B90C19">
      <w:pPr>
        <w:pStyle w:val="a3"/>
        <w:spacing w:line="360" w:lineRule="auto"/>
        <w:ind w:firstLine="708"/>
      </w:pPr>
      <w:r w:rsidRPr="00A31291">
        <w:rPr>
          <w:b/>
        </w:rPr>
        <w:lastRenderedPageBreak/>
        <w:t>Вывод:</w:t>
      </w:r>
      <w:r w:rsidR="0065351F">
        <w:rPr>
          <w:b/>
        </w:rPr>
        <w:t xml:space="preserve"> </w:t>
      </w:r>
      <w:r w:rsidR="0065351F" w:rsidRPr="0065351F">
        <w:t>в результате расчетов было</w:t>
      </w:r>
      <w:r w:rsidR="0065351F">
        <w:rPr>
          <w:b/>
        </w:rPr>
        <w:t xml:space="preserve"> </w:t>
      </w:r>
      <w:r w:rsidR="00F13181">
        <w:rPr>
          <w:b/>
        </w:rPr>
        <w:t xml:space="preserve"> </w:t>
      </w:r>
      <w:r w:rsidR="00F13181" w:rsidRPr="00F13181">
        <w:t>полученное</w:t>
      </w:r>
      <w:r w:rsidR="00F13181">
        <w:t xml:space="preserve"> значение </w:t>
      </w:r>
      <w:r w:rsidR="00B90C19">
        <w:rPr>
          <w:szCs w:val="28"/>
        </w:rPr>
        <w:t xml:space="preserve">3,05 </w:t>
      </w:r>
      <w:r w:rsidR="00F13181" w:rsidRPr="00C56D07">
        <w:t>%</w:t>
      </w:r>
      <w:r w:rsidR="0065351F">
        <w:t>.</w:t>
      </w:r>
      <w:r w:rsidR="00F13181">
        <w:rPr>
          <w:szCs w:val="28"/>
        </w:rPr>
        <w:t xml:space="preserve"> </w:t>
      </w:r>
      <w:r w:rsidR="0065351F">
        <w:t>П</w:t>
      </w:r>
      <w:r w:rsidR="00F13181" w:rsidRPr="00C56D07">
        <w:t>роцентное содержание паров</w:t>
      </w:r>
      <w:r w:rsidR="00F13181">
        <w:t xml:space="preserve"> находиться в </w:t>
      </w:r>
      <w:r w:rsidR="00F13181" w:rsidRPr="00C56D07">
        <w:t xml:space="preserve"> </w:t>
      </w:r>
      <w:r w:rsidR="00F13181">
        <w:t xml:space="preserve">концентрационных </w:t>
      </w:r>
      <w:r w:rsidR="00F13181" w:rsidRPr="00C56D07">
        <w:t>предел</w:t>
      </w:r>
      <w:r w:rsidR="00F13181">
        <w:t>ах</w:t>
      </w:r>
      <w:r w:rsidR="00F13181" w:rsidRPr="00C56D07">
        <w:t xml:space="preserve"> </w:t>
      </w:r>
    </w:p>
    <w:p w:rsidR="00531273" w:rsidRPr="00B90C19" w:rsidRDefault="00B90C19" w:rsidP="0065351F">
      <w:pPr>
        <w:pStyle w:val="a3"/>
        <w:spacing w:line="360" w:lineRule="auto"/>
      </w:pPr>
      <w:r>
        <w:t>2</w:t>
      </w:r>
      <w:r w:rsidR="00F13181">
        <w:t>,</w:t>
      </w:r>
      <w:r>
        <w:t>9</w:t>
      </w:r>
      <w:r w:rsidR="00F13181">
        <w:t xml:space="preserve"> – 1</w:t>
      </w:r>
      <w:r>
        <w:t>3</w:t>
      </w:r>
      <w:r w:rsidR="00F13181">
        <w:t xml:space="preserve"> %.</w:t>
      </w:r>
    </w:p>
    <w:sectPr w:rsidR="00531273" w:rsidRPr="00B9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EF" w:rsidRDefault="005077EF">
      <w:pPr>
        <w:spacing w:after="0" w:line="240" w:lineRule="auto"/>
      </w:pPr>
      <w:r>
        <w:separator/>
      </w:r>
    </w:p>
  </w:endnote>
  <w:endnote w:type="continuationSeparator" w:id="0">
    <w:p w:rsidR="005077EF" w:rsidRDefault="0050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1D" w:rsidRPr="00283745" w:rsidRDefault="00AE791D">
    <w:pPr>
      <w:pStyle w:val="af0"/>
      <w:framePr w:wrap="around" w:vAnchor="text" w:hAnchor="margin" w:xAlign="center" w:y="1"/>
      <w:jc w:val="center"/>
      <w:rPr>
        <w:rStyle w:val="af2"/>
        <w:sz w:val="28"/>
        <w:szCs w:val="28"/>
      </w:rPr>
    </w:pPr>
  </w:p>
  <w:p w:rsidR="00AE791D" w:rsidRDefault="00AE791D">
    <w:pPr>
      <w:pStyle w:val="af0"/>
      <w:framePr w:wrap="around" w:vAnchor="text" w:hAnchor="margin" w:xAlign="center" w:y="1"/>
      <w:rPr>
        <w:rStyle w:val="af2"/>
        <w:sz w:val="28"/>
      </w:rPr>
    </w:pPr>
  </w:p>
  <w:p w:rsidR="00AE791D" w:rsidRDefault="00AE791D">
    <w:pPr>
      <w:pStyle w:val="af0"/>
      <w:jc w:val="center"/>
      <w:rPr>
        <w:sz w:val="28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65351F">
      <w:rPr>
        <w:rStyle w:val="af2"/>
        <w:noProof/>
      </w:rPr>
      <w:t>3</w:t>
    </w:r>
    <w:r>
      <w:rPr>
        <w:rStyle w:val="af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1D" w:rsidRDefault="00AE791D">
    <w:pPr>
      <w:pStyle w:val="af0"/>
      <w:jc w:val="center"/>
      <w:rPr>
        <w:sz w:val="28"/>
      </w:rPr>
    </w:pPr>
    <w:r>
      <w:rPr>
        <w:rStyle w:val="af2"/>
        <w:sz w:val="28"/>
      </w:rPr>
      <w:fldChar w:fldCharType="begin"/>
    </w:r>
    <w:r>
      <w:rPr>
        <w:rStyle w:val="af2"/>
        <w:sz w:val="28"/>
      </w:rPr>
      <w:instrText xml:space="preserve"> PAGE </w:instrText>
    </w:r>
    <w:r>
      <w:rPr>
        <w:rStyle w:val="af2"/>
        <w:sz w:val="28"/>
      </w:rPr>
      <w:fldChar w:fldCharType="separate"/>
    </w:r>
    <w:r w:rsidR="0065351F">
      <w:rPr>
        <w:rStyle w:val="af2"/>
        <w:noProof/>
        <w:sz w:val="28"/>
      </w:rPr>
      <w:t>1</w:t>
    </w:r>
    <w:r>
      <w:rPr>
        <w:rStyle w:val="af2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1D" w:rsidRDefault="00AE791D">
    <w:pPr>
      <w:pStyle w:val="af0"/>
      <w:framePr w:wrap="around" w:vAnchor="text" w:hAnchor="margin" w:xAlign="center" w:y="1"/>
      <w:rPr>
        <w:rStyle w:val="af2"/>
        <w:sz w:val="28"/>
      </w:rPr>
    </w:pPr>
  </w:p>
  <w:p w:rsidR="00AE791D" w:rsidRDefault="00AE791D">
    <w:pPr>
      <w:pStyle w:val="af0"/>
      <w:jc w:val="center"/>
      <w:rPr>
        <w:sz w:val="28"/>
      </w:rPr>
    </w:pPr>
    <w:r>
      <w:rPr>
        <w:rStyle w:val="af2"/>
        <w:sz w:val="28"/>
      </w:rPr>
      <w:fldChar w:fldCharType="begin"/>
    </w:r>
    <w:r>
      <w:rPr>
        <w:rStyle w:val="af2"/>
        <w:sz w:val="28"/>
      </w:rPr>
      <w:instrText xml:space="preserve"> PAGE </w:instrText>
    </w:r>
    <w:r>
      <w:rPr>
        <w:rStyle w:val="af2"/>
        <w:sz w:val="28"/>
      </w:rPr>
      <w:fldChar w:fldCharType="separate"/>
    </w:r>
    <w:r w:rsidR="0065351F">
      <w:rPr>
        <w:rStyle w:val="af2"/>
        <w:noProof/>
        <w:sz w:val="28"/>
      </w:rPr>
      <w:t>9</w:t>
    </w:r>
    <w:r>
      <w:rPr>
        <w:rStyle w:val="af2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EF" w:rsidRDefault="005077EF">
      <w:pPr>
        <w:spacing w:after="0" w:line="240" w:lineRule="auto"/>
      </w:pPr>
      <w:r>
        <w:separator/>
      </w:r>
    </w:p>
  </w:footnote>
  <w:footnote w:type="continuationSeparator" w:id="0">
    <w:p w:rsidR="005077EF" w:rsidRDefault="0050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84C"/>
    <w:multiLevelType w:val="multilevel"/>
    <w:tmpl w:val="7EA29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28C577B"/>
    <w:multiLevelType w:val="hybridMultilevel"/>
    <w:tmpl w:val="E7F64B08"/>
    <w:lvl w:ilvl="0" w:tplc="B1826D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D0B19"/>
    <w:multiLevelType w:val="multilevel"/>
    <w:tmpl w:val="3AD0C3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C0416E7"/>
    <w:multiLevelType w:val="hybridMultilevel"/>
    <w:tmpl w:val="B0A43902"/>
    <w:lvl w:ilvl="0" w:tplc="EEA6F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4C6B61"/>
    <w:multiLevelType w:val="hybridMultilevel"/>
    <w:tmpl w:val="B0A43902"/>
    <w:lvl w:ilvl="0" w:tplc="EEA6F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730D0B"/>
    <w:multiLevelType w:val="hybridMultilevel"/>
    <w:tmpl w:val="CC0A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C5365"/>
    <w:multiLevelType w:val="hybridMultilevel"/>
    <w:tmpl w:val="353CB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F08E8"/>
    <w:multiLevelType w:val="hybridMultilevel"/>
    <w:tmpl w:val="C7DCC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F2902"/>
    <w:multiLevelType w:val="hybridMultilevel"/>
    <w:tmpl w:val="C718581E"/>
    <w:lvl w:ilvl="0" w:tplc="D41A64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3EAF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2C98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C48A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C8BD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7239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821F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0206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BCC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51A59EF"/>
    <w:multiLevelType w:val="hybridMultilevel"/>
    <w:tmpl w:val="7F8A3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345EF"/>
    <w:multiLevelType w:val="hybridMultilevel"/>
    <w:tmpl w:val="26422314"/>
    <w:lvl w:ilvl="0" w:tplc="1F6821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706F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3A6E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2000A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C9654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AAE81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4D8B53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5E34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06E9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EC7C35"/>
    <w:multiLevelType w:val="hybridMultilevel"/>
    <w:tmpl w:val="F07C88D8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1CA147D"/>
    <w:multiLevelType w:val="hybridMultilevel"/>
    <w:tmpl w:val="E7F64B08"/>
    <w:lvl w:ilvl="0" w:tplc="B1826D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FD121E"/>
    <w:multiLevelType w:val="hybridMultilevel"/>
    <w:tmpl w:val="BEC40286"/>
    <w:lvl w:ilvl="0" w:tplc="0DC8FF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860E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C4D1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CEB0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4859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9A28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DA3D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CE2A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581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54A138B"/>
    <w:multiLevelType w:val="hybridMultilevel"/>
    <w:tmpl w:val="DAA6A2B8"/>
    <w:lvl w:ilvl="0" w:tplc="06DECD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5CF348">
      <w:start w:val="1"/>
      <w:numFmt w:val="bullet"/>
      <w:lvlText w:val=""/>
      <w:lvlJc w:val="left"/>
      <w:pPr>
        <w:tabs>
          <w:tab w:val="num" w:pos="1495"/>
        </w:tabs>
        <w:ind w:left="1495" w:hanging="360"/>
      </w:pPr>
      <w:rPr>
        <w:rFonts w:ascii="Wingdings 2" w:hAnsi="Wingdings 2" w:hint="default"/>
      </w:rPr>
    </w:lvl>
    <w:lvl w:ilvl="2" w:tplc="9034BE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CCE8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9AA1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2E6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F0B2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7A3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0256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659323C"/>
    <w:multiLevelType w:val="multilevel"/>
    <w:tmpl w:val="6C6E32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6C78085F"/>
    <w:multiLevelType w:val="hybridMultilevel"/>
    <w:tmpl w:val="538E05E6"/>
    <w:lvl w:ilvl="0" w:tplc="DE4A53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B206D"/>
    <w:multiLevelType w:val="hybridMultilevel"/>
    <w:tmpl w:val="621EB066"/>
    <w:lvl w:ilvl="0" w:tplc="D5D864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A86D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AA4E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8EA9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CC98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5ACC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FA9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3C9B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7099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E083D9E"/>
    <w:multiLevelType w:val="hybridMultilevel"/>
    <w:tmpl w:val="F70A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5"/>
  </w:num>
  <w:num w:numId="6">
    <w:abstractNumId w:val="2"/>
  </w:num>
  <w:num w:numId="7">
    <w:abstractNumId w:val="16"/>
  </w:num>
  <w:num w:numId="8">
    <w:abstractNumId w:val="17"/>
  </w:num>
  <w:num w:numId="9">
    <w:abstractNumId w:val="18"/>
  </w:num>
  <w:num w:numId="10">
    <w:abstractNumId w:val="11"/>
  </w:num>
  <w:num w:numId="11">
    <w:abstractNumId w:val="15"/>
  </w:num>
  <w:num w:numId="12">
    <w:abstractNumId w:val="8"/>
  </w:num>
  <w:num w:numId="13">
    <w:abstractNumId w:val="10"/>
  </w:num>
  <w:num w:numId="14">
    <w:abstractNumId w:val="13"/>
  </w:num>
  <w:num w:numId="15">
    <w:abstractNumId w:val="14"/>
  </w:num>
  <w:num w:numId="16">
    <w:abstractNumId w:val="3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D7"/>
    <w:rsid w:val="00026482"/>
    <w:rsid w:val="000406D6"/>
    <w:rsid w:val="000448DB"/>
    <w:rsid w:val="000525C9"/>
    <w:rsid w:val="00076AE7"/>
    <w:rsid w:val="00091D0F"/>
    <w:rsid w:val="000E2ABC"/>
    <w:rsid w:val="00127CFD"/>
    <w:rsid w:val="00142BCE"/>
    <w:rsid w:val="00153852"/>
    <w:rsid w:val="00161309"/>
    <w:rsid w:val="00181D72"/>
    <w:rsid w:val="001826A6"/>
    <w:rsid w:val="001B0810"/>
    <w:rsid w:val="001C24C4"/>
    <w:rsid w:val="001C4C7D"/>
    <w:rsid w:val="001D6DC1"/>
    <w:rsid w:val="001E54C8"/>
    <w:rsid w:val="00203B43"/>
    <w:rsid w:val="0020401E"/>
    <w:rsid w:val="00236806"/>
    <w:rsid w:val="00243E7B"/>
    <w:rsid w:val="0024685C"/>
    <w:rsid w:val="00260AFB"/>
    <w:rsid w:val="00275DA6"/>
    <w:rsid w:val="00283CA8"/>
    <w:rsid w:val="002846B3"/>
    <w:rsid w:val="002A7785"/>
    <w:rsid w:val="002B25A1"/>
    <w:rsid w:val="002C5FEC"/>
    <w:rsid w:val="002E4055"/>
    <w:rsid w:val="00304444"/>
    <w:rsid w:val="003045D8"/>
    <w:rsid w:val="00304682"/>
    <w:rsid w:val="003307E2"/>
    <w:rsid w:val="003545B4"/>
    <w:rsid w:val="00384453"/>
    <w:rsid w:val="0039482C"/>
    <w:rsid w:val="003B05F0"/>
    <w:rsid w:val="003C3633"/>
    <w:rsid w:val="003D22BF"/>
    <w:rsid w:val="003D345E"/>
    <w:rsid w:val="00435C00"/>
    <w:rsid w:val="00493CBD"/>
    <w:rsid w:val="004B7C90"/>
    <w:rsid w:val="004D09A3"/>
    <w:rsid w:val="004F2CD5"/>
    <w:rsid w:val="004F4F3A"/>
    <w:rsid w:val="005077EF"/>
    <w:rsid w:val="00531273"/>
    <w:rsid w:val="005374A6"/>
    <w:rsid w:val="00542CA9"/>
    <w:rsid w:val="00550CF7"/>
    <w:rsid w:val="0056155D"/>
    <w:rsid w:val="00563700"/>
    <w:rsid w:val="005945C8"/>
    <w:rsid w:val="00600C48"/>
    <w:rsid w:val="00611381"/>
    <w:rsid w:val="006228DF"/>
    <w:rsid w:val="00622DD8"/>
    <w:rsid w:val="0065351F"/>
    <w:rsid w:val="0068388A"/>
    <w:rsid w:val="006945A4"/>
    <w:rsid w:val="006C4A52"/>
    <w:rsid w:val="006F0BF8"/>
    <w:rsid w:val="006F1315"/>
    <w:rsid w:val="006F4A19"/>
    <w:rsid w:val="007013E0"/>
    <w:rsid w:val="00703D01"/>
    <w:rsid w:val="0071383B"/>
    <w:rsid w:val="00714520"/>
    <w:rsid w:val="00721EA5"/>
    <w:rsid w:val="007267B7"/>
    <w:rsid w:val="00747016"/>
    <w:rsid w:val="007517C9"/>
    <w:rsid w:val="00753378"/>
    <w:rsid w:val="007664BA"/>
    <w:rsid w:val="007829BD"/>
    <w:rsid w:val="007A06FD"/>
    <w:rsid w:val="007D067B"/>
    <w:rsid w:val="007E0F1F"/>
    <w:rsid w:val="008271FF"/>
    <w:rsid w:val="0084167A"/>
    <w:rsid w:val="00863657"/>
    <w:rsid w:val="00896F8A"/>
    <w:rsid w:val="00904FA3"/>
    <w:rsid w:val="00914D7F"/>
    <w:rsid w:val="009324C8"/>
    <w:rsid w:val="0097551D"/>
    <w:rsid w:val="009A57F0"/>
    <w:rsid w:val="009B0DB9"/>
    <w:rsid w:val="009D1B9D"/>
    <w:rsid w:val="009D2116"/>
    <w:rsid w:val="009E20A3"/>
    <w:rsid w:val="009F1059"/>
    <w:rsid w:val="00A31291"/>
    <w:rsid w:val="00A56547"/>
    <w:rsid w:val="00A7360F"/>
    <w:rsid w:val="00A9195B"/>
    <w:rsid w:val="00A933A1"/>
    <w:rsid w:val="00A969B8"/>
    <w:rsid w:val="00AA4DD7"/>
    <w:rsid w:val="00AE791D"/>
    <w:rsid w:val="00B10F52"/>
    <w:rsid w:val="00B13451"/>
    <w:rsid w:val="00B32881"/>
    <w:rsid w:val="00B3708E"/>
    <w:rsid w:val="00B41E35"/>
    <w:rsid w:val="00B72271"/>
    <w:rsid w:val="00B90C19"/>
    <w:rsid w:val="00B90D3C"/>
    <w:rsid w:val="00BE73C9"/>
    <w:rsid w:val="00C826A3"/>
    <w:rsid w:val="00C86C91"/>
    <w:rsid w:val="00CA096D"/>
    <w:rsid w:val="00CA7011"/>
    <w:rsid w:val="00CC250C"/>
    <w:rsid w:val="00CD5111"/>
    <w:rsid w:val="00D03A01"/>
    <w:rsid w:val="00D13628"/>
    <w:rsid w:val="00D56314"/>
    <w:rsid w:val="00D86109"/>
    <w:rsid w:val="00D959E3"/>
    <w:rsid w:val="00DB4B5E"/>
    <w:rsid w:val="00DD22A9"/>
    <w:rsid w:val="00DD5571"/>
    <w:rsid w:val="00DD6156"/>
    <w:rsid w:val="00DD7EB6"/>
    <w:rsid w:val="00DE69CA"/>
    <w:rsid w:val="00E0447A"/>
    <w:rsid w:val="00E25AF8"/>
    <w:rsid w:val="00E43D51"/>
    <w:rsid w:val="00E51FF4"/>
    <w:rsid w:val="00E82367"/>
    <w:rsid w:val="00E83D69"/>
    <w:rsid w:val="00EB49B6"/>
    <w:rsid w:val="00EC6975"/>
    <w:rsid w:val="00F13181"/>
    <w:rsid w:val="00F43DDB"/>
    <w:rsid w:val="00F44D73"/>
    <w:rsid w:val="00F629B1"/>
    <w:rsid w:val="00FB42A0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D5"/>
  </w:style>
  <w:style w:type="paragraph" w:styleId="1">
    <w:name w:val="heading 1"/>
    <w:basedOn w:val="a"/>
    <w:next w:val="a"/>
    <w:link w:val="10"/>
    <w:qFormat/>
    <w:rsid w:val="004F2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F2C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4F2CD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2CD5"/>
    <w:pPr>
      <w:keepNext/>
      <w:spacing w:after="0" w:line="48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4F2CD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4F2CD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F2C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F2CD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F2CD5"/>
    <w:pPr>
      <w:keepNext/>
      <w:spacing w:after="0" w:line="240" w:lineRule="auto"/>
      <w:ind w:right="-104"/>
      <w:jc w:val="right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F2CD5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4F2C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2CD5"/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4F2CD5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rsid w:val="004F2C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2C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4F2C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F2C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4F2CD5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2C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4F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4F2C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F2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F2C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F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4F2CD5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caps/>
      <w:w w:val="150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F2CD5"/>
    <w:rPr>
      <w:rFonts w:ascii="Times New Roman" w:eastAsia="Times New Roman" w:hAnsi="Times New Roman" w:cs="Times New Roman"/>
      <w:b/>
      <w:bCs/>
      <w:caps/>
      <w:w w:val="150"/>
      <w:sz w:val="24"/>
      <w:szCs w:val="24"/>
      <w:lang w:eastAsia="ru-RU"/>
    </w:rPr>
  </w:style>
  <w:style w:type="character" w:styleId="aa">
    <w:name w:val="FollowedHyperlink"/>
    <w:rsid w:val="004F2CD5"/>
    <w:rPr>
      <w:color w:val="800080"/>
      <w:u w:val="single"/>
    </w:rPr>
  </w:style>
  <w:style w:type="paragraph" w:styleId="ab">
    <w:name w:val="header"/>
    <w:basedOn w:val="a"/>
    <w:link w:val="ac"/>
    <w:rsid w:val="004F2C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4F2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basedOn w:val="a"/>
    <w:link w:val="ae"/>
    <w:semiHidden/>
    <w:rsid w:val="004F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4F2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4F2C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4F2C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F2C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4F2CD5"/>
  </w:style>
  <w:style w:type="paragraph" w:styleId="23">
    <w:name w:val="Body Text Indent 2"/>
    <w:basedOn w:val="a"/>
    <w:link w:val="24"/>
    <w:rsid w:val="004F2C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F2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дача"/>
    <w:basedOn w:val="a"/>
    <w:autoRedefine/>
    <w:rsid w:val="004F2CD5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spacing w:val="22"/>
      <w:sz w:val="28"/>
      <w:szCs w:val="28"/>
      <w:lang w:eastAsia="ru-RU"/>
    </w:rPr>
  </w:style>
  <w:style w:type="paragraph" w:customStyle="1" w:styleId="af4">
    <w:name w:val="Таблица"/>
    <w:basedOn w:val="a"/>
    <w:autoRedefine/>
    <w:rsid w:val="004F2CD5"/>
    <w:pPr>
      <w:overflowPunct w:val="0"/>
      <w:autoSpaceDE w:val="0"/>
      <w:autoSpaceDN w:val="0"/>
      <w:adjustRightInd w:val="0"/>
      <w:spacing w:after="0" w:line="36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1"/>
    <w:autoRedefine/>
    <w:rsid w:val="004F2CD5"/>
    <w:pPr>
      <w:keepLines w:val="0"/>
      <w:spacing w:before="0" w:line="480" w:lineRule="auto"/>
      <w:ind w:right="-5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w w:val="200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4F2CD5"/>
    <w:pPr>
      <w:tabs>
        <w:tab w:val="right" w:leader="dot" w:pos="9510"/>
      </w:tabs>
      <w:spacing w:after="0" w:line="240" w:lineRule="auto"/>
    </w:pPr>
    <w:rPr>
      <w:rFonts w:ascii="Times New Roman" w:eastAsia="Times New Roman" w:hAnsi="Times New Roman" w:cs="Times New Roman"/>
      <w:noProof/>
      <w:w w:val="200"/>
      <w:lang w:eastAsia="ru-RU"/>
    </w:rPr>
  </w:style>
  <w:style w:type="paragraph" w:styleId="af5">
    <w:name w:val="Normal (Web)"/>
    <w:basedOn w:val="a"/>
    <w:uiPriority w:val="99"/>
    <w:unhideWhenUsed/>
    <w:rsid w:val="004F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F2CD5"/>
    <w:pPr>
      <w:spacing w:after="0" w:line="360" w:lineRule="auto"/>
      <w:ind w:right="-104"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F2C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caption"/>
    <w:basedOn w:val="a"/>
    <w:next w:val="a"/>
    <w:qFormat/>
    <w:rsid w:val="004F2C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af7">
    <w:name w:val="Рисунок"/>
    <w:autoRedefine/>
    <w:rsid w:val="004F2CD5"/>
    <w:pPr>
      <w:spacing w:before="120" w:after="0" w:line="480" w:lineRule="auto"/>
      <w:ind w:right="-13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F2C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4F2C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F2CD5"/>
  </w:style>
  <w:style w:type="character" w:customStyle="1" w:styleId="word">
    <w:name w:val="word"/>
    <w:basedOn w:val="a0"/>
    <w:rsid w:val="004F2CD5"/>
  </w:style>
  <w:style w:type="character" w:customStyle="1" w:styleId="whitespace">
    <w:name w:val="whitespace"/>
    <w:basedOn w:val="a0"/>
    <w:rsid w:val="004F2CD5"/>
  </w:style>
  <w:style w:type="paragraph" w:customStyle="1" w:styleId="textn">
    <w:name w:val="textn"/>
    <w:basedOn w:val="a"/>
    <w:rsid w:val="004F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D5"/>
  </w:style>
  <w:style w:type="paragraph" w:styleId="1">
    <w:name w:val="heading 1"/>
    <w:basedOn w:val="a"/>
    <w:next w:val="a"/>
    <w:link w:val="10"/>
    <w:qFormat/>
    <w:rsid w:val="004F2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F2C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4F2CD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2CD5"/>
    <w:pPr>
      <w:keepNext/>
      <w:spacing w:after="0" w:line="48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4F2CD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4F2CD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4F2CD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F2CD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4F2CD5"/>
    <w:pPr>
      <w:keepNext/>
      <w:spacing w:after="0" w:line="240" w:lineRule="auto"/>
      <w:ind w:right="-104"/>
      <w:jc w:val="right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F2CD5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4F2C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2CD5"/>
    <w:rPr>
      <w:rFonts w:ascii="Times New Roman" w:eastAsia="Times New Roman" w:hAnsi="Times New Roman" w:cs="Times New Roman"/>
      <w:b/>
      <w:bCs/>
      <w:i/>
      <w:iCs/>
      <w:sz w:val="28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4F2CD5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rsid w:val="004F2C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2C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4F2CD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F2C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4F2CD5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2CD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4F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4F2C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F2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F2C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F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4F2CD5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caps/>
      <w:w w:val="150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4F2CD5"/>
    <w:rPr>
      <w:rFonts w:ascii="Times New Roman" w:eastAsia="Times New Roman" w:hAnsi="Times New Roman" w:cs="Times New Roman"/>
      <w:b/>
      <w:bCs/>
      <w:caps/>
      <w:w w:val="150"/>
      <w:sz w:val="24"/>
      <w:szCs w:val="24"/>
      <w:lang w:eastAsia="ru-RU"/>
    </w:rPr>
  </w:style>
  <w:style w:type="character" w:styleId="aa">
    <w:name w:val="FollowedHyperlink"/>
    <w:rsid w:val="004F2CD5"/>
    <w:rPr>
      <w:color w:val="800080"/>
      <w:u w:val="single"/>
    </w:rPr>
  </w:style>
  <w:style w:type="paragraph" w:styleId="ab">
    <w:name w:val="header"/>
    <w:basedOn w:val="a"/>
    <w:link w:val="ac"/>
    <w:rsid w:val="004F2C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4F2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basedOn w:val="a"/>
    <w:link w:val="ae"/>
    <w:semiHidden/>
    <w:rsid w:val="004F2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4F2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4F2C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4F2C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4F2C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4F2CD5"/>
  </w:style>
  <w:style w:type="paragraph" w:styleId="23">
    <w:name w:val="Body Text Indent 2"/>
    <w:basedOn w:val="a"/>
    <w:link w:val="24"/>
    <w:rsid w:val="004F2C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F2C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адача"/>
    <w:basedOn w:val="a"/>
    <w:autoRedefine/>
    <w:rsid w:val="004F2CD5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Times New Roman" w:eastAsia="Times New Roman" w:hAnsi="Times New Roman" w:cs="Times New Roman"/>
      <w:spacing w:val="22"/>
      <w:sz w:val="28"/>
      <w:szCs w:val="28"/>
      <w:lang w:eastAsia="ru-RU"/>
    </w:rPr>
  </w:style>
  <w:style w:type="paragraph" w:customStyle="1" w:styleId="af4">
    <w:name w:val="Таблица"/>
    <w:basedOn w:val="a"/>
    <w:autoRedefine/>
    <w:rsid w:val="004F2CD5"/>
    <w:pPr>
      <w:overflowPunct w:val="0"/>
      <w:autoSpaceDE w:val="0"/>
      <w:autoSpaceDN w:val="0"/>
      <w:adjustRightInd w:val="0"/>
      <w:spacing w:after="0" w:line="36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1"/>
    <w:autoRedefine/>
    <w:rsid w:val="004F2CD5"/>
    <w:pPr>
      <w:keepLines w:val="0"/>
      <w:spacing w:before="0" w:line="480" w:lineRule="auto"/>
      <w:ind w:right="-5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w w:val="200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4F2CD5"/>
    <w:pPr>
      <w:tabs>
        <w:tab w:val="right" w:leader="dot" w:pos="9510"/>
      </w:tabs>
      <w:spacing w:after="0" w:line="240" w:lineRule="auto"/>
    </w:pPr>
    <w:rPr>
      <w:rFonts w:ascii="Times New Roman" w:eastAsia="Times New Roman" w:hAnsi="Times New Roman" w:cs="Times New Roman"/>
      <w:noProof/>
      <w:w w:val="200"/>
      <w:lang w:eastAsia="ru-RU"/>
    </w:rPr>
  </w:style>
  <w:style w:type="paragraph" w:styleId="af5">
    <w:name w:val="Normal (Web)"/>
    <w:basedOn w:val="a"/>
    <w:uiPriority w:val="99"/>
    <w:unhideWhenUsed/>
    <w:rsid w:val="004F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F2CD5"/>
    <w:pPr>
      <w:spacing w:after="0" w:line="360" w:lineRule="auto"/>
      <w:ind w:right="-104"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F2C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caption"/>
    <w:basedOn w:val="a"/>
    <w:next w:val="a"/>
    <w:qFormat/>
    <w:rsid w:val="004F2CD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customStyle="1" w:styleId="af7">
    <w:name w:val="Рисунок"/>
    <w:autoRedefine/>
    <w:rsid w:val="004F2CD5"/>
    <w:pPr>
      <w:spacing w:before="120" w:after="0" w:line="480" w:lineRule="auto"/>
      <w:ind w:right="-13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4F2CD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4F2C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F2CD5"/>
  </w:style>
  <w:style w:type="character" w:customStyle="1" w:styleId="word">
    <w:name w:val="word"/>
    <w:basedOn w:val="a0"/>
    <w:rsid w:val="004F2CD5"/>
  </w:style>
  <w:style w:type="character" w:customStyle="1" w:styleId="whitespace">
    <w:name w:val="whitespace"/>
    <w:basedOn w:val="a0"/>
    <w:rsid w:val="004F2CD5"/>
  </w:style>
  <w:style w:type="paragraph" w:customStyle="1" w:styleId="textn">
    <w:name w:val="textn"/>
    <w:basedOn w:val="a"/>
    <w:rsid w:val="004F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image" Target="media/image16.wmf"/><Relationship Id="rId47" Type="http://schemas.openxmlformats.org/officeDocument/2006/relationships/oleObject" Target="embeddings/oleObject18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2.wmf"/><Relationship Id="rId63" Type="http://schemas.openxmlformats.org/officeDocument/2006/relationships/oleObject" Target="embeddings/oleObject26.bin"/><Relationship Id="rId68" Type="http://schemas.openxmlformats.org/officeDocument/2006/relationships/image" Target="media/image29.wmf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footer" Target="footer2.xml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4.bin"/><Relationship Id="rId66" Type="http://schemas.openxmlformats.org/officeDocument/2006/relationships/image" Target="media/image28.w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image" Target="media/image25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image" Target="media/image27.wmf"/><Relationship Id="rId69" Type="http://schemas.openxmlformats.org/officeDocument/2006/relationships/oleObject" Target="embeddings/oleObject29.bin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image" Target="media/image31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oleObject" Target="embeddings/oleObject28.bin"/><Relationship Id="rId20" Type="http://schemas.openxmlformats.org/officeDocument/2006/relationships/oleObject" Target="embeddings/oleObject6.bin"/><Relationship Id="rId41" Type="http://schemas.openxmlformats.org/officeDocument/2006/relationships/footer" Target="footer3.xml"/><Relationship Id="rId54" Type="http://schemas.openxmlformats.org/officeDocument/2006/relationships/oleObject" Target="embeddings/oleObject22.bin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EE605-BFF6-4DB8-8CF6-841B915E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2017-04-27T20:14:00Z</dcterms:created>
  <dcterms:modified xsi:type="dcterms:W3CDTF">2017-05-06T14:32:00Z</dcterms:modified>
</cp:coreProperties>
</file>